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pacing w:line="240" w:lineRule="auto"/>
        <w:rPr>
          <w:rFonts w:ascii="Times New Roman" w:cs="Times New Roman" w:eastAsia="Times New Roman" w:hAnsi="Times New Roman"/>
          <w:i w:val="1"/>
          <w:sz w:val="20"/>
          <w:szCs w:val="20"/>
        </w:rPr>
      </w:pPr>
      <w:r w:rsidDel="00000000" w:rsidR="00000000" w:rsidRPr="00000000">
        <w:rPr>
          <w:rtl w:val="0"/>
        </w:rPr>
      </w:r>
    </w:p>
    <w:tbl>
      <w:tblPr>
        <w:tblStyle w:val="Table1"/>
        <w:tblW w:w="14278.0" w:type="dxa"/>
        <w:jc w:val="left"/>
        <w:tblInd w:w="-54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55"/>
        <w:gridCol w:w="3555"/>
        <w:gridCol w:w="7168"/>
        <w:tblGridChange w:id="0">
          <w:tblGrid>
            <w:gridCol w:w="3555"/>
            <w:gridCol w:w="3555"/>
            <w:gridCol w:w="7168"/>
          </w:tblGrid>
        </w:tblGridChange>
      </w:tblGrid>
      <w:tr>
        <w:trPr>
          <w:cantSplit w:val="0"/>
          <w:tblHeader w:val="0"/>
        </w:trPr>
        <w:tc>
          <w:tcPr>
            <w:gridSpan w:val="3"/>
            <w:shd w:fill="c6d9f1" w:val="clear"/>
          </w:tcPr>
          <w:p w:rsidR="00000000" w:rsidDel="00000000" w:rsidP="00000000" w:rsidRDefault="00000000" w:rsidRPr="00000000" w14:paraId="00000002">
            <w:pPr>
              <w:widowControl w:val="0"/>
              <w:spacing w:after="200" w:line="240"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1: Place Value, Rounding &amp; Algorithms for Addition &amp; Subtraction</w:t>
            </w:r>
          </w:p>
          <w:p w:rsidR="00000000" w:rsidDel="00000000" w:rsidP="00000000" w:rsidRDefault="00000000" w:rsidRPr="00000000" w14:paraId="00000003">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 (Approximate Instructional Time: 5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006">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007">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008">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009">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rHeight w:val="880" w:hRule="atLeast"/>
          <w:tblHeader w:val="0"/>
        </w:trPr>
        <w:tc>
          <w:tcPr>
            <w:shd w:fill="ffffff" w:val="clear"/>
          </w:tcPr>
          <w:p w:rsidR="00000000" w:rsidDel="00000000" w:rsidP="00000000" w:rsidRDefault="00000000" w:rsidRPr="00000000" w14:paraId="0000000A">
            <w:pPr>
              <w:widowControl w:val="0"/>
              <w:numPr>
                <w:ilvl w:val="0"/>
                <w:numId w:val="119"/>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4.NBT.A.1. Recognize that in a multi-digit whole number, a digit in one place represents ten times what it represents in the place to its right. </w:t>
            </w:r>
          </w:p>
          <w:p w:rsidR="00000000" w:rsidDel="00000000" w:rsidP="00000000" w:rsidRDefault="00000000" w:rsidRPr="00000000" w14:paraId="0000000B">
            <w:pPr>
              <w:widowControl w:val="0"/>
              <w:spacing w:line="240" w:lineRule="auto"/>
              <w:ind w:left="319"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For example, recognize that 700 ÷ 70 = 10 by applying concepts of place value and division.</w:t>
            </w:r>
            <w:r w:rsidDel="00000000" w:rsidR="00000000" w:rsidRPr="00000000">
              <w:rPr>
                <w:rtl w:val="0"/>
              </w:rPr>
            </w:r>
          </w:p>
          <w:p w:rsidR="00000000" w:rsidDel="00000000" w:rsidP="00000000" w:rsidRDefault="00000000" w:rsidRPr="00000000" w14:paraId="0000000C">
            <w:pPr>
              <w:widowControl w:val="0"/>
              <w:spacing w:line="240" w:lineRule="auto"/>
              <w:ind w:left="319" w:firstLine="0"/>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color w:val="0000ff"/>
                <w:sz w:val="20"/>
                <w:szCs w:val="20"/>
                <w:rtl w:val="0"/>
              </w:rPr>
              <w:t xml:space="preserve">[Grade 4 expectations in this domain are limited to whole numbers less than or equal to 1,000,000.] </w:t>
            </w:r>
            <w:r w:rsidDel="00000000" w:rsidR="00000000" w:rsidRPr="00000000">
              <w:rPr>
                <w:rtl w:val="0"/>
              </w:rPr>
            </w:r>
          </w:p>
        </w:tc>
        <w:tc>
          <w:tcPr>
            <w:shd w:fill="ffffff" w:val="clear"/>
          </w:tcPr>
          <w:p w:rsidR="00000000" w:rsidDel="00000000" w:rsidP="00000000" w:rsidRDefault="00000000" w:rsidRPr="00000000" w14:paraId="0000000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00E">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00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Place value of multi-digit whole numbers</w:t>
            </w:r>
          </w:p>
          <w:p w:rsidR="00000000" w:rsidDel="00000000" w:rsidP="00000000" w:rsidRDefault="00000000" w:rsidRPr="00000000" w14:paraId="00000010">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012">
            <w:pPr>
              <w:widowControl w:val="0"/>
              <w:numPr>
                <w:ilvl w:val="0"/>
                <w:numId w:val="40"/>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interpret a multiplication equation as a comparison.</w:t>
            </w:r>
          </w:p>
          <w:p w:rsidR="00000000" w:rsidDel="00000000" w:rsidP="00000000" w:rsidRDefault="00000000" w:rsidRPr="00000000" w14:paraId="00000013">
            <w:pPr>
              <w:widowControl w:val="0"/>
              <w:numPr>
                <w:ilvl w:val="0"/>
                <w:numId w:val="40"/>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recognize a digit represents 10 times the value of what it represents in the place to its right.</w:t>
            </w:r>
          </w:p>
          <w:p w:rsidR="00000000" w:rsidDel="00000000" w:rsidP="00000000" w:rsidRDefault="00000000" w:rsidRPr="00000000" w14:paraId="00000014">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w:t>
            </w:r>
            <w:r w:rsidDel="00000000" w:rsidR="00000000" w:rsidRPr="00000000">
              <w:rPr>
                <w:rFonts w:ascii="Times New Roman" w:cs="Times New Roman" w:eastAsia="Times New Roman" w:hAnsi="Times New Roman"/>
                <w:sz w:val="20"/>
                <w:szCs w:val="20"/>
                <w:rtl w:val="0"/>
              </w:rPr>
              <w:t xml:space="preserve"> For a whole number up to one million, explain that a digit in one place represents ten times what it would represent in the place to its right.</w:t>
            </w:r>
          </w:p>
        </w:tc>
      </w:tr>
      <w:tr>
        <w:trPr>
          <w:cantSplit w:val="0"/>
          <w:trHeight w:val="880" w:hRule="atLeast"/>
          <w:tblHeader w:val="0"/>
        </w:trPr>
        <w:tc>
          <w:tcPr>
            <w:shd w:fill="ffffff" w:val="clear"/>
          </w:tcPr>
          <w:p w:rsidR="00000000" w:rsidDel="00000000" w:rsidP="00000000" w:rsidRDefault="00000000" w:rsidRPr="00000000" w14:paraId="00000016">
            <w:pPr>
              <w:widowControl w:val="0"/>
              <w:numPr>
                <w:ilvl w:val="0"/>
                <w:numId w:val="4"/>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4.NBT.A.2. Read and write multi-digit whole numbers using base-ten numerals, number names, and expanded form. Compare two multi-digit numbers based on meanings of the digits in each place, using &gt;, =, and &lt; symbols to record the results of comparisons.</w:t>
            </w:r>
          </w:p>
          <w:p w:rsidR="00000000" w:rsidDel="00000000" w:rsidP="00000000" w:rsidRDefault="00000000" w:rsidRPr="00000000" w14:paraId="00000017">
            <w:pPr>
              <w:widowControl w:val="0"/>
              <w:spacing w:line="240" w:lineRule="auto"/>
              <w:ind w:left="319" w:firstLine="0"/>
              <w:rPr>
                <w:rFonts w:ascii="Times New Roman" w:cs="Times New Roman" w:eastAsia="Times New Roman" w:hAnsi="Times New Roman"/>
                <w:color w:val="0000ff"/>
                <w:sz w:val="20"/>
                <w:szCs w:val="20"/>
              </w:rPr>
            </w:pPr>
            <w:r w:rsidDel="00000000" w:rsidR="00000000" w:rsidRPr="00000000">
              <w:rPr>
                <w:rFonts w:ascii="Times New Roman" w:cs="Times New Roman" w:eastAsia="Times New Roman" w:hAnsi="Times New Roman"/>
                <w:color w:val="0000ff"/>
                <w:sz w:val="20"/>
                <w:szCs w:val="20"/>
                <w:rtl w:val="0"/>
              </w:rPr>
              <w:t xml:space="preserve">[Grade 4 expectations in this domain are limited to whole numbers less than or equal to 1,000,000.]</w:t>
            </w:r>
          </w:p>
        </w:tc>
        <w:tc>
          <w:tcPr>
            <w:shd w:fill="ffffff" w:val="clear"/>
          </w:tcPr>
          <w:p w:rsidR="00000000" w:rsidDel="00000000" w:rsidP="00000000" w:rsidRDefault="00000000" w:rsidRPr="00000000" w14:paraId="0000001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019">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01A">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Comparing multi-digit whole numbers</w:t>
            </w:r>
          </w:p>
          <w:p w:rsidR="00000000" w:rsidDel="00000000" w:rsidP="00000000" w:rsidRDefault="00000000" w:rsidRPr="00000000" w14:paraId="0000001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01C">
            <w:pPr>
              <w:widowControl w:val="0"/>
              <w:numPr>
                <w:ilvl w:val="0"/>
                <w:numId w:val="191"/>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name numbers within 1 million by building understanding of the place value chart and placement of commas for naming base thousand units</w:t>
            </w:r>
          </w:p>
          <w:p w:rsidR="00000000" w:rsidDel="00000000" w:rsidP="00000000" w:rsidRDefault="00000000" w:rsidRPr="00000000" w14:paraId="0000001D">
            <w:pPr>
              <w:widowControl w:val="0"/>
              <w:numPr>
                <w:ilvl w:val="0"/>
                <w:numId w:val="191"/>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read and write multi-digit whole numbers using base-ten numerals, number names and expanded form.</w:t>
            </w:r>
          </w:p>
          <w:p w:rsidR="00000000" w:rsidDel="00000000" w:rsidP="00000000" w:rsidRDefault="00000000" w:rsidRPr="00000000" w14:paraId="0000001E">
            <w:pPr>
              <w:widowControl w:val="0"/>
              <w:numPr>
                <w:ilvl w:val="0"/>
                <w:numId w:val="191"/>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compare two multi-digit numbers based on meanings of  using &gt;, =, and &lt; symbols.</w:t>
            </w:r>
          </w:p>
          <w:p w:rsidR="00000000" w:rsidDel="00000000" w:rsidP="00000000" w:rsidRDefault="00000000" w:rsidRPr="00000000" w14:paraId="0000001F">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2:</w:t>
            </w:r>
            <w:r w:rsidDel="00000000" w:rsidR="00000000" w:rsidRPr="00000000">
              <w:rPr>
                <w:rFonts w:ascii="Times New Roman" w:cs="Times New Roman" w:eastAsia="Times New Roman" w:hAnsi="Times New Roman"/>
                <w:sz w:val="20"/>
                <w:szCs w:val="20"/>
                <w:rtl w:val="0"/>
              </w:rPr>
              <w:t xml:space="preserve"> Compare two multi-digit whole numbers (up to one million) using &gt;, =, and &lt; for numbers presented as base ten numerals, number names, and/or in expanded form.</w:t>
            </w:r>
          </w:p>
          <w:p w:rsidR="00000000" w:rsidDel="00000000" w:rsidP="00000000" w:rsidRDefault="00000000" w:rsidRPr="00000000" w14:paraId="00000021">
            <w:pPr>
              <w:widowControl w:val="0"/>
              <w:spacing w:after="200" w:line="276" w:lineRule="auto"/>
              <w:ind w:left="1415"/>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widowControl w:val="0"/>
              <w:spacing w:after="200" w:line="276" w:lineRule="auto"/>
              <w:ind w:left="1415"/>
              <w:rPr>
                <w:rFonts w:ascii="Times New Roman" w:cs="Times New Roman" w:eastAsia="Times New Roman" w:hAnsi="Times New Roman"/>
                <w:sz w:val="20"/>
                <w:szCs w:val="20"/>
              </w:rPr>
            </w:pPr>
            <w:r w:rsidDel="00000000" w:rsidR="00000000" w:rsidRPr="00000000">
              <w:rPr>
                <w:rtl w:val="0"/>
              </w:rPr>
            </w:r>
          </w:p>
        </w:tc>
      </w:tr>
      <w:tr>
        <w:trPr>
          <w:cantSplit w:val="0"/>
          <w:trHeight w:val="880" w:hRule="atLeast"/>
          <w:tblHeader w:val="0"/>
        </w:trPr>
        <w:tc>
          <w:tcPr>
            <w:shd w:fill="ffffff" w:val="clear"/>
          </w:tcPr>
          <w:p w:rsidR="00000000" w:rsidDel="00000000" w:rsidP="00000000" w:rsidRDefault="00000000" w:rsidRPr="00000000" w14:paraId="00000023">
            <w:pPr>
              <w:widowControl w:val="0"/>
              <w:numPr>
                <w:ilvl w:val="0"/>
                <w:numId w:val="179"/>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4.NBT.A.3. Use place value understanding to round multi-digit whole numbers to any place.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tl w:val="0"/>
              </w:rPr>
            </w:r>
          </w:p>
          <w:p w:rsidR="00000000" w:rsidDel="00000000" w:rsidP="00000000" w:rsidRDefault="00000000" w:rsidRPr="00000000" w14:paraId="00000024">
            <w:pPr>
              <w:widowControl w:val="0"/>
              <w:spacing w:line="240" w:lineRule="auto"/>
              <w:ind w:left="319" w:firstLine="0"/>
              <w:rPr>
                <w:rFonts w:ascii="Times New Roman" w:cs="Times New Roman" w:eastAsia="Times New Roman" w:hAnsi="Times New Roman"/>
                <w:color w:val="0000ff"/>
                <w:sz w:val="20"/>
                <w:szCs w:val="20"/>
              </w:rPr>
            </w:pPr>
            <w:r w:rsidDel="00000000" w:rsidR="00000000" w:rsidRPr="00000000">
              <w:rPr>
                <w:rFonts w:ascii="Times New Roman" w:cs="Times New Roman" w:eastAsia="Times New Roman" w:hAnsi="Times New Roman"/>
                <w:color w:val="0000ff"/>
                <w:sz w:val="20"/>
                <w:szCs w:val="20"/>
                <w:rtl w:val="0"/>
              </w:rPr>
              <w:t xml:space="preserve">[Grade 4 expectations in this domain are limited to whole numbers less than or equal to 1,000,000.]</w:t>
            </w:r>
          </w:p>
        </w:tc>
        <w:tc>
          <w:tcPr>
            <w:shd w:fill="ffffff" w:val="clear"/>
          </w:tcPr>
          <w:p w:rsidR="00000000" w:rsidDel="00000000" w:rsidP="00000000" w:rsidRDefault="00000000" w:rsidRPr="00000000" w14:paraId="0000002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026">
            <w:pPr>
              <w:widowControl w:val="0"/>
              <w:spacing w:line="240" w:lineRule="auto"/>
              <w:ind w:left="-41" w:firstLine="0"/>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02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Rounding multi-digit whole numbers</w:t>
            </w:r>
          </w:p>
          <w:p w:rsidR="00000000" w:rsidDel="00000000" w:rsidP="00000000" w:rsidRDefault="00000000" w:rsidRPr="00000000" w14:paraId="00000028">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02A">
            <w:pPr>
              <w:widowControl w:val="0"/>
              <w:numPr>
                <w:ilvl w:val="0"/>
                <w:numId w:val="233"/>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round multi-digit numbers to the thousands place using the vertical number line.</w:t>
            </w:r>
          </w:p>
          <w:p w:rsidR="00000000" w:rsidDel="00000000" w:rsidP="00000000" w:rsidRDefault="00000000" w:rsidRPr="00000000" w14:paraId="0000002B">
            <w:pPr>
              <w:widowControl w:val="0"/>
              <w:numPr>
                <w:ilvl w:val="0"/>
                <w:numId w:val="23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round multi-digit numbers to any place using the vertical number line.</w:t>
            </w:r>
          </w:p>
          <w:p w:rsidR="00000000" w:rsidDel="00000000" w:rsidP="00000000" w:rsidRDefault="00000000" w:rsidRPr="00000000" w14:paraId="0000002C">
            <w:pPr>
              <w:widowControl w:val="0"/>
              <w:numPr>
                <w:ilvl w:val="0"/>
                <w:numId w:val="23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place value understanding to round multi-digit numbers to any place value.</w:t>
            </w:r>
          </w:p>
          <w:p w:rsidR="00000000" w:rsidDel="00000000" w:rsidP="00000000" w:rsidRDefault="00000000" w:rsidRPr="00000000" w14:paraId="0000002D">
            <w:pPr>
              <w:widowControl w:val="0"/>
              <w:numPr>
                <w:ilvl w:val="0"/>
                <w:numId w:val="23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place value understanding to round multi-digit numbers to any place value using real world applications.</w:t>
            </w:r>
          </w:p>
          <w:p w:rsidR="00000000" w:rsidDel="00000000" w:rsidP="00000000" w:rsidRDefault="00000000" w:rsidRPr="00000000" w14:paraId="0000002E">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3:</w:t>
            </w:r>
            <w:r w:rsidDel="00000000" w:rsidR="00000000" w:rsidRPr="00000000">
              <w:rPr>
                <w:rFonts w:ascii="Times New Roman" w:cs="Times New Roman" w:eastAsia="Times New Roman" w:hAnsi="Times New Roman"/>
                <w:sz w:val="20"/>
                <w:szCs w:val="20"/>
                <w:rtl w:val="0"/>
              </w:rPr>
              <w:t xml:space="preserve"> Round multi-digit whole numbers up to one million to any place.</w:t>
            </w:r>
          </w:p>
          <w:p w:rsidR="00000000" w:rsidDel="00000000" w:rsidP="00000000" w:rsidRDefault="00000000" w:rsidRPr="00000000" w14:paraId="00000030">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4:</w:t>
            </w:r>
            <w:r w:rsidDel="00000000" w:rsidR="00000000" w:rsidRPr="00000000">
              <w:rPr>
                <w:rFonts w:ascii="Times New Roman" w:cs="Times New Roman" w:eastAsia="Times New Roman" w:hAnsi="Times New Roman"/>
                <w:sz w:val="20"/>
                <w:szCs w:val="20"/>
                <w:rtl w:val="0"/>
              </w:rPr>
              <w:t xml:space="preserve"> Solve multi-step word problems modeled with tape diagrams, and assess the reasonableness of answers using rounding.</w:t>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031">
            <w:pPr>
              <w:widowControl w:val="0"/>
              <w:numPr>
                <w:ilvl w:val="0"/>
                <w:numId w:val="193"/>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4.OA.A.3. Solve multistep word problems posed with whole numbers and having whole-number answers using the four operations, including problems in which remainders must be interpreted. Represent these problems using equations with a letter standing for the unknown quantity. Assess the reasonableness of answers using mental computation and estimation strategies including rounding.  *(benchmarked)</w:t>
            </w:r>
          </w:p>
          <w:p w:rsidR="00000000" w:rsidDel="00000000" w:rsidP="00000000" w:rsidRDefault="00000000" w:rsidRPr="00000000" w14:paraId="00000032">
            <w:pPr>
              <w:widowControl w:val="0"/>
              <w:spacing w:line="240" w:lineRule="auto"/>
              <w:ind w:left="-41"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03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03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03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03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038">
            <w:pPr>
              <w:widowControl w:val="0"/>
              <w:spacing w:line="240" w:lineRule="auto"/>
              <w:ind w:left="-41" w:firstLine="0"/>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03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Multi-digit whole number addition &amp; subtraction</w:t>
            </w:r>
          </w:p>
          <w:p w:rsidR="00000000" w:rsidDel="00000000" w:rsidP="00000000" w:rsidRDefault="00000000" w:rsidRPr="00000000" w14:paraId="0000003A">
            <w:pPr>
              <w:widowControl w:val="0"/>
              <w:numPr>
                <w:ilvl w:val="0"/>
                <w:numId w:val="234"/>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Proper use of the equal sign</w:t>
            </w:r>
          </w:p>
          <w:p w:rsidR="00000000" w:rsidDel="00000000" w:rsidP="00000000" w:rsidRDefault="00000000" w:rsidRPr="00000000" w14:paraId="0000003B">
            <w:pPr>
              <w:widowControl w:val="0"/>
              <w:numPr>
                <w:ilvl w:val="0"/>
                <w:numId w:val="234"/>
              </w:numPr>
              <w:spacing w:line="276" w:lineRule="auto"/>
              <w:ind w:left="695" w:hanging="360"/>
              <w:rPr>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Improper use of the equal sign (e.g. 3 + 7 = 10 – 5 = 5 is incorrect)</w:t>
            </w:r>
          </w:p>
          <w:p w:rsidR="00000000" w:rsidDel="00000000" w:rsidP="00000000" w:rsidRDefault="00000000" w:rsidRPr="00000000" w14:paraId="0000003C">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03E">
            <w:pPr>
              <w:widowControl w:val="0"/>
              <w:numPr>
                <w:ilvl w:val="0"/>
                <w:numId w:val="21"/>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solve multi-step word problems involving any of the four operations.</w:t>
            </w:r>
          </w:p>
          <w:p w:rsidR="00000000" w:rsidDel="00000000" w:rsidP="00000000" w:rsidRDefault="00000000" w:rsidRPr="00000000" w14:paraId="0000003F">
            <w:pPr>
              <w:widowControl w:val="0"/>
              <w:numPr>
                <w:ilvl w:val="0"/>
                <w:numId w:val="21"/>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solve multi-step word problems involving interpretation (in context) of a remainder.</w:t>
            </w:r>
          </w:p>
          <w:p w:rsidR="00000000" w:rsidDel="00000000" w:rsidP="00000000" w:rsidRDefault="00000000" w:rsidRPr="00000000" w14:paraId="00000040">
            <w:pPr>
              <w:widowControl w:val="0"/>
              <w:numPr>
                <w:ilvl w:val="0"/>
                <w:numId w:val="21"/>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write equations to represent multi-step word problems, using a letter to represent the unknown quantity.</w:t>
            </w:r>
          </w:p>
          <w:p w:rsidR="00000000" w:rsidDel="00000000" w:rsidP="00000000" w:rsidRDefault="00000000" w:rsidRPr="00000000" w14:paraId="00000041">
            <w:pPr>
              <w:widowControl w:val="0"/>
              <w:numPr>
                <w:ilvl w:val="0"/>
                <w:numId w:val="21"/>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explain why an answer is reasonable.</w:t>
            </w:r>
          </w:p>
          <w:p w:rsidR="00000000" w:rsidDel="00000000" w:rsidP="00000000" w:rsidRDefault="00000000" w:rsidRPr="00000000" w14:paraId="00000042">
            <w:pPr>
              <w:widowControl w:val="0"/>
              <w:numPr>
                <w:ilvl w:val="0"/>
                <w:numId w:val="21"/>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use mental computation and estimation strategies to determine whether an answer is reasonable.</w:t>
            </w:r>
          </w:p>
          <w:p w:rsidR="00000000" w:rsidDel="00000000" w:rsidP="00000000" w:rsidRDefault="00000000" w:rsidRPr="00000000" w14:paraId="00000043">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5:</w:t>
            </w:r>
            <w:r w:rsidDel="00000000" w:rsidR="00000000" w:rsidRPr="00000000">
              <w:rPr>
                <w:rFonts w:ascii="Times New Roman" w:cs="Times New Roman" w:eastAsia="Times New Roman" w:hAnsi="Times New Roman"/>
                <w:sz w:val="20"/>
                <w:szCs w:val="20"/>
                <w:rtl w:val="0"/>
              </w:rPr>
              <w:t xml:space="preserve"> Solve two-step word problems using the standard algorithm fluently modeled with tape diagrams, and assess the reasonableness of answers using rounding. Create and solve multi-step word problems from given tape diagrams and equations.</w:t>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045">
            <w:pPr>
              <w:widowControl w:val="0"/>
              <w:numPr>
                <w:ilvl w:val="0"/>
                <w:numId w:val="226"/>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4.NBT.B.4. Fluently add and subtract multi-digit whole numbers using the standard algorithm.</w:t>
            </w:r>
          </w:p>
          <w:p w:rsidR="00000000" w:rsidDel="00000000" w:rsidP="00000000" w:rsidRDefault="00000000" w:rsidRPr="00000000" w14:paraId="00000046">
            <w:pPr>
              <w:widowControl w:val="0"/>
              <w:spacing w:line="240" w:lineRule="auto"/>
              <w:ind w:left="319" w:firstLine="0"/>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color w:val="0000ff"/>
                <w:sz w:val="20"/>
                <w:szCs w:val="20"/>
                <w:rtl w:val="0"/>
              </w:rPr>
              <w:t xml:space="preserve">[Grade 4 expectations in this domain are limited to whole numbers less than or equal to 1,000,000.]  </w:t>
            </w:r>
            <w:r w:rsidDel="00000000" w:rsidR="00000000" w:rsidRPr="00000000">
              <w:rPr>
                <w:rFonts w:ascii="Times New Roman" w:cs="Times New Roman" w:eastAsia="Times New Roman" w:hAnsi="Times New Roman"/>
                <w:sz w:val="20"/>
                <w:szCs w:val="20"/>
                <w:rtl w:val="0"/>
              </w:rPr>
              <w:t xml:space="preserve">*(benchmarked)</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04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tc>
        <w:tc>
          <w:tcPr>
            <w:tcBorders>
              <w:bottom w:color="000000" w:space="0" w:sz="4" w:val="single"/>
            </w:tcBorders>
            <w:shd w:fill="ffffff" w:val="clear"/>
          </w:tcPr>
          <w:p w:rsidR="00000000" w:rsidDel="00000000" w:rsidP="00000000" w:rsidRDefault="00000000" w:rsidRPr="00000000" w14:paraId="0000004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Multi-digit whole number addition &amp; subtraction.</w:t>
            </w:r>
          </w:p>
          <w:p w:rsidR="00000000" w:rsidDel="00000000" w:rsidP="00000000" w:rsidRDefault="00000000" w:rsidRPr="00000000" w14:paraId="00000049">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04B">
            <w:pPr>
              <w:widowControl w:val="0"/>
              <w:numPr>
                <w:ilvl w:val="0"/>
                <w:numId w:val="57"/>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add using the standard algorithm with accuracy and efficiency.</w:t>
            </w:r>
          </w:p>
          <w:p w:rsidR="00000000" w:rsidDel="00000000" w:rsidP="00000000" w:rsidRDefault="00000000" w:rsidRPr="00000000" w14:paraId="0000004C">
            <w:pPr>
              <w:widowControl w:val="0"/>
              <w:numPr>
                <w:ilvl w:val="0"/>
                <w:numId w:val="57"/>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subtract using the standard algorithm with accuracy and efficiency. </w:t>
            </w:r>
          </w:p>
          <w:p w:rsidR="00000000" w:rsidDel="00000000" w:rsidP="00000000" w:rsidRDefault="00000000" w:rsidRPr="00000000" w14:paraId="0000004D">
            <w:pPr>
              <w:widowControl w:val="0"/>
              <w:spacing w:line="276" w:lineRule="auto"/>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widowControl w:val="0"/>
              <w:spacing w:after="200" w:line="276" w:lineRule="auto"/>
              <w:ind w:left="150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6</w:t>
            </w:r>
            <w:r w:rsidDel="00000000" w:rsidR="00000000" w:rsidRPr="00000000">
              <w:rPr>
                <w:rFonts w:ascii="Times New Roman" w:cs="Times New Roman" w:eastAsia="Times New Roman" w:hAnsi="Times New Roman"/>
                <w:sz w:val="20"/>
                <w:szCs w:val="20"/>
                <w:rtl w:val="0"/>
              </w:rPr>
              <w:t xml:space="preserve">:Use place value understanding to fluently add multi-digit whole numbers using the standard addition algorithm,  and apply the algorithm to solve word problems using tape diagrams.</w:t>
            </w:r>
          </w:p>
          <w:p w:rsidR="00000000" w:rsidDel="00000000" w:rsidP="00000000" w:rsidRDefault="00000000" w:rsidRPr="00000000" w14:paraId="0000004F">
            <w:pPr>
              <w:widowControl w:val="0"/>
              <w:spacing w:line="276" w:lineRule="auto"/>
              <w:ind w:left="150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7</w:t>
            </w:r>
            <w:r w:rsidDel="00000000" w:rsidR="00000000" w:rsidRPr="00000000">
              <w:rPr>
                <w:rFonts w:ascii="Times New Roman" w:cs="Times New Roman" w:eastAsia="Times New Roman" w:hAnsi="Times New Roman"/>
                <w:sz w:val="20"/>
                <w:szCs w:val="20"/>
                <w:rtl w:val="0"/>
              </w:rPr>
              <w:t xml:space="preserve">:Use place value understanding to fluently decompose to smaller units multiple times in any place using the standard subtraction algorithm, and apply the algorithm to solve word problems using tape diagrams.</w:t>
            </w:r>
          </w:p>
        </w:tc>
      </w:tr>
      <w:tr>
        <w:trPr>
          <w:cantSplit w:val="0"/>
          <w:trHeight w:val="880" w:hRule="atLeast"/>
          <w:tblHeader w:val="0"/>
        </w:trPr>
        <w:tc>
          <w:tcPr>
            <w:shd w:fill="ffffff" w:val="clear"/>
          </w:tcPr>
          <w:p w:rsidR="00000000" w:rsidDel="00000000" w:rsidP="00000000" w:rsidRDefault="00000000" w:rsidRPr="00000000" w14:paraId="00000050">
            <w:pPr>
              <w:widowControl w:val="0"/>
              <w:numPr>
                <w:ilvl w:val="0"/>
                <w:numId w:val="45"/>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4.OA.A.1. Interpret a multiplication equation as a comparison, e.g., interpret 35 = 5 × 7 as a statement that 35 is 5 times as many as 7 and 7 times as many as 5. Represent verbal statements of multiplicative comparisons as multiplication equations.</w:t>
            </w:r>
          </w:p>
          <w:p w:rsidR="00000000" w:rsidDel="00000000" w:rsidP="00000000" w:rsidRDefault="00000000" w:rsidRPr="00000000" w14:paraId="0000005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shd w:fill="ffffff" w:val="clear"/>
          </w:tcPr>
          <w:p w:rsidR="00000000" w:rsidDel="00000000" w:rsidP="00000000" w:rsidRDefault="00000000" w:rsidRPr="00000000" w14:paraId="00000052">
            <w:pPr>
              <w:widowControl w:val="0"/>
              <w:spacing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MP.2 Reason abstractly and quantitatively. </w:t>
            </w:r>
            <w:r w:rsidDel="00000000" w:rsidR="00000000" w:rsidRPr="00000000">
              <w:rPr>
                <w:rtl w:val="0"/>
              </w:rPr>
            </w:r>
          </w:p>
          <w:p w:rsidR="00000000" w:rsidDel="00000000" w:rsidP="00000000" w:rsidRDefault="00000000" w:rsidRPr="00000000" w14:paraId="00000053">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054">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055">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Reinforce through work with 4.NBT.A.1 AND 4.NBT.A.2</w:t>
            </w:r>
          </w:p>
          <w:p w:rsidR="00000000" w:rsidDel="00000000" w:rsidP="00000000" w:rsidRDefault="00000000" w:rsidRPr="00000000" w14:paraId="00000056">
            <w:pPr>
              <w:widowControl w:val="0"/>
              <w:spacing w:after="200" w:line="276" w:lineRule="auto"/>
              <w:ind w:left="1415"/>
              <w:rPr>
                <w:rFonts w:ascii="Times New Roman" w:cs="Times New Roman" w:eastAsia="Times New Roman" w:hAnsi="Times New Roman"/>
                <w:sz w:val="20"/>
                <w:szCs w:val="20"/>
              </w:rPr>
            </w:pPr>
            <w:r w:rsidDel="00000000" w:rsidR="00000000" w:rsidRPr="00000000">
              <w:rPr>
                <w:rtl w:val="0"/>
              </w:rPr>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057">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058">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059">
            <w:pPr>
              <w:widowControl w:val="0"/>
              <w:spacing w:line="240" w:lineRule="auto"/>
              <w:ind w:left="367" w:hanging="360"/>
              <w:rPr>
                <w:rFonts w:ascii="Times New Roman" w:cs="Times New Roman" w:eastAsia="Times New Roman" w:hAnsi="Times New Roman"/>
                <w:b w:val="1"/>
                <w:color w:val="2a2a2a"/>
                <w:sz w:val="20"/>
                <w:szCs w:val="20"/>
                <w:u w:val="single"/>
              </w:rPr>
            </w:pPr>
            <w:hyperlink r:id="rId6">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05A">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05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4-PS3 As part of this work, teachers should give students opportunities to use the four operations with whole numbers to solve problems:   </w:t>
            </w:r>
            <w:r w:rsidDel="00000000" w:rsidR="00000000" w:rsidRPr="00000000">
              <w:rPr>
                <w:rFonts w:ascii="Times New Roman" w:cs="Times New Roman" w:eastAsia="Times New Roman" w:hAnsi="Times New Roman"/>
                <w:i w:val="1"/>
                <w:sz w:val="20"/>
                <w:szCs w:val="20"/>
                <w:rtl w:val="0"/>
              </w:rPr>
              <w:t xml:space="preserve"> Science example: The class has 144 rubber bands with which to make rubber-band cars. If each car uses six rubber bands, how many cars can be made? If there are 28 students, at most how many rubber bands can each car have (if every car has the same number of rubber bands)?  (4.OA.A.3)</w:t>
            </w:r>
          </w:p>
          <w:p w:rsidR="00000000" w:rsidDel="00000000" w:rsidP="00000000" w:rsidRDefault="00000000" w:rsidRPr="00000000" w14:paraId="0000005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4-PS4 As part of this work, teachers should give students opportunities to draw and identify lines and angles:  </w:t>
            </w:r>
            <w:r w:rsidDel="00000000" w:rsidR="00000000" w:rsidRPr="00000000">
              <w:rPr>
                <w:rFonts w:ascii="Times New Roman" w:cs="Times New Roman" w:eastAsia="Times New Roman" w:hAnsi="Times New Roman"/>
                <w:i w:val="1"/>
                <w:sz w:val="20"/>
                <w:szCs w:val="20"/>
                <w:rtl w:val="0"/>
              </w:rPr>
              <w:t xml:space="preserve"> Science example: Identify rays and angles in drawings of wave propagation. (4.G.A.1)</w:t>
            </w:r>
          </w:p>
          <w:p w:rsidR="00000000" w:rsidDel="00000000" w:rsidP="00000000" w:rsidRDefault="00000000" w:rsidRPr="00000000" w14:paraId="0000005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4-LS1 As part of this work, teachers should give students opportunities to recognize symmetry </w:t>
            </w:r>
            <w:r w:rsidDel="00000000" w:rsidR="00000000" w:rsidRPr="00000000">
              <w:rPr>
                <w:rFonts w:ascii="Times New Roman" w:cs="Times New Roman" w:eastAsia="Times New Roman" w:hAnsi="Times New Roman"/>
                <w:i w:val="1"/>
                <w:sz w:val="20"/>
                <w:szCs w:val="20"/>
                <w:rtl w:val="0"/>
              </w:rPr>
              <w:t xml:space="preserve"> Science example: Recognize symmetry, or lack of symmetry, in the internal and external structures of plants and animals. Does the symmetry or lack thereof contribute to the function? (For example, bilateral symmetry is a signal of reproductive fitness in many animals; the asymmetry in an owl’s face helps it pinpoint the location of prey.) (4.GA.3)</w:t>
            </w:r>
          </w:p>
          <w:p w:rsidR="00000000" w:rsidDel="00000000" w:rsidP="00000000" w:rsidRDefault="00000000" w:rsidRPr="00000000" w14:paraId="0000005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4-ESS1 As part of this work, teachers should give students opportunities to solve problems involving measurement:   </w:t>
            </w:r>
            <w:r w:rsidDel="00000000" w:rsidR="00000000" w:rsidRPr="00000000">
              <w:rPr>
                <w:rFonts w:ascii="Times New Roman" w:cs="Times New Roman" w:eastAsia="Times New Roman" w:hAnsi="Times New Roman"/>
                <w:i w:val="1"/>
                <w:sz w:val="20"/>
                <w:szCs w:val="20"/>
                <w:rtl w:val="0"/>
              </w:rPr>
              <w:t xml:space="preserve">. Science example: A limestone layer with many marine fossils is visible in the Grand Canyon. One reference book lists this layer as being 300 feet thick. Another reference book lists this layer as being 100 yards thick. Are the two references consistent?(4.MD.A.1)</w:t>
            </w:r>
          </w:p>
          <w:p w:rsidR="00000000" w:rsidDel="00000000" w:rsidP="00000000" w:rsidRDefault="00000000" w:rsidRPr="00000000" w14:paraId="0000005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Alignment note: Expressing measurements in a smaller unit in terms of a larger unit within the same system of measurement is not expected until Grade 5. </w:t>
            </w:r>
          </w:p>
          <w:p w:rsidR="00000000" w:rsidDel="00000000" w:rsidP="00000000" w:rsidRDefault="00000000" w:rsidRPr="00000000" w14:paraId="0000006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4-ESS2</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solve problems involving measurement:  </w:t>
            </w:r>
            <w:r w:rsidDel="00000000" w:rsidR="00000000" w:rsidRPr="00000000">
              <w:rPr>
                <w:rFonts w:ascii="Times New Roman" w:cs="Times New Roman" w:eastAsia="Times New Roman" w:hAnsi="Times New Roman"/>
                <w:i w:val="1"/>
                <w:sz w:val="20"/>
                <w:szCs w:val="20"/>
                <w:rtl w:val="0"/>
              </w:rPr>
              <w:t xml:space="preserve">Science example: (1) One map shows that a particular point in the ocean is 1600 meters deep while another map shows the same point as being 1.5 kilometers deep. Are the two maps consistent? (2)  Science example: A coastline reduces by an average of 4 feet per year. In an 18-month period, approximately how much of the coastline has been lost?   (4.MD.A,1, 4.MD.A.2)</w:t>
            </w:r>
          </w:p>
          <w:p w:rsidR="00000000" w:rsidDel="00000000" w:rsidP="00000000" w:rsidRDefault="00000000" w:rsidRPr="00000000" w14:paraId="0000006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Alignment note: Expressing measurements in a smaller unit in terms of a larger unit within the same system of measurement is not expected until Grade 5. </w:t>
            </w:r>
          </w:p>
          <w:p w:rsidR="00000000" w:rsidDel="00000000" w:rsidP="00000000" w:rsidRDefault="00000000" w:rsidRPr="00000000" w14:paraId="0000006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4-ESS3 As part of this work, teachers should give students opportunities to be quantitative in descriptions:</w:t>
            </w:r>
            <w:r w:rsidDel="00000000" w:rsidR="00000000" w:rsidRPr="00000000">
              <w:rPr>
                <w:rFonts w:ascii="Times New Roman" w:cs="Times New Roman" w:eastAsia="Times New Roman" w:hAnsi="Times New Roman"/>
                <w:i w:val="1"/>
                <w:sz w:val="20"/>
                <w:szCs w:val="20"/>
                <w:rtl w:val="0"/>
              </w:rPr>
              <w:t xml:space="preserve"> Science example: Be quantitative when discussing environmental effects. For example, say not only that a particular oil spill was ‘large,’ but that 5 million gallons were spilled, or that the oil spill was 40 times larger than the next worst oil spill.  (4.OA.A.1)</w:t>
            </w:r>
          </w:p>
          <w:p w:rsidR="00000000" w:rsidDel="00000000" w:rsidP="00000000" w:rsidRDefault="00000000" w:rsidRPr="00000000" w14:paraId="00000063">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06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RI.4.1</w:t>
            </w:r>
            <w:r w:rsidDel="00000000" w:rsidR="00000000" w:rsidRPr="00000000">
              <w:rPr>
                <w:rFonts w:ascii="Times New Roman" w:cs="Times New Roman" w:eastAsia="Times New Roman" w:hAnsi="Times New Roman"/>
                <w:i w:val="1"/>
                <w:sz w:val="20"/>
                <w:szCs w:val="20"/>
                <w:rtl w:val="0"/>
              </w:rPr>
              <w:t xml:space="preserve">. Refer to details and examples in a text and make relevant connections when explaining what the text says explicitly and when drawing inferences from the text. </w:t>
            </w:r>
          </w:p>
          <w:p w:rsidR="00000000" w:rsidDel="00000000" w:rsidP="00000000" w:rsidRDefault="00000000" w:rsidRPr="00000000" w14:paraId="0000006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RI.4.2</w:t>
            </w:r>
            <w:r w:rsidDel="00000000" w:rsidR="00000000" w:rsidRPr="00000000">
              <w:rPr>
                <w:rFonts w:ascii="Times New Roman" w:cs="Times New Roman" w:eastAsia="Times New Roman" w:hAnsi="Times New Roman"/>
                <w:i w:val="1"/>
                <w:sz w:val="20"/>
                <w:szCs w:val="20"/>
                <w:rtl w:val="0"/>
              </w:rPr>
              <w:t xml:space="preserve">. Determine the main idea of a text and explain how it is supported by key details; summarize the text. </w:t>
            </w:r>
          </w:p>
          <w:p w:rsidR="00000000" w:rsidDel="00000000" w:rsidP="00000000" w:rsidRDefault="00000000" w:rsidRPr="00000000" w14:paraId="0000006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RI.4.3</w:t>
            </w:r>
            <w:r w:rsidDel="00000000" w:rsidR="00000000" w:rsidRPr="00000000">
              <w:rPr>
                <w:rFonts w:ascii="Times New Roman" w:cs="Times New Roman" w:eastAsia="Times New Roman" w:hAnsi="Times New Roman"/>
                <w:i w:val="1"/>
                <w:sz w:val="20"/>
                <w:szCs w:val="20"/>
                <w:rtl w:val="0"/>
              </w:rPr>
              <w:t xml:space="preserve">. Explain events, procedures, ideas, or concepts in a historical, scientific, or technical text, including what happened and why, based on specific information in the text. </w:t>
            </w:r>
          </w:p>
          <w:p w:rsidR="00000000" w:rsidDel="00000000" w:rsidP="00000000" w:rsidRDefault="00000000" w:rsidRPr="00000000" w14:paraId="0000006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RI.4.4</w:t>
            </w:r>
            <w:r w:rsidDel="00000000" w:rsidR="00000000" w:rsidRPr="00000000">
              <w:rPr>
                <w:rFonts w:ascii="Times New Roman" w:cs="Times New Roman" w:eastAsia="Times New Roman" w:hAnsi="Times New Roman"/>
                <w:i w:val="1"/>
                <w:sz w:val="20"/>
                <w:szCs w:val="20"/>
                <w:rtl w:val="0"/>
              </w:rPr>
              <w:t xml:space="preserve">. Determine the meaning of general academic and domain-specific words or phrases in a text relevant to a grade 4 topic or subject area. </w:t>
            </w:r>
          </w:p>
          <w:p w:rsidR="00000000" w:rsidDel="00000000" w:rsidP="00000000" w:rsidRDefault="00000000" w:rsidRPr="00000000" w14:paraId="0000006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RI.4.7</w:t>
            </w:r>
            <w:r w:rsidDel="00000000" w:rsidR="00000000" w:rsidRPr="00000000">
              <w:rPr>
                <w:rFonts w:ascii="Times New Roman" w:cs="Times New Roman" w:eastAsia="Times New Roman" w:hAnsi="Times New Roman"/>
                <w:i w:val="1"/>
                <w:sz w:val="20"/>
                <w:szCs w:val="20"/>
                <w:rtl w:val="0"/>
              </w:rPr>
              <w:t xml:space="preserve">. Interpret information presented visually, orally, or quantitatively (e.g., in charts, graphs, diagrams, time lines, animations, or interactive elements on Web pages) and explain how the information contributes to an understanding of the text in which it appears.</w:t>
            </w:r>
          </w:p>
          <w:p w:rsidR="00000000" w:rsidDel="00000000" w:rsidP="00000000" w:rsidRDefault="00000000" w:rsidRPr="00000000" w14:paraId="0000006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and information clearly. </w:t>
            </w:r>
          </w:p>
          <w:p w:rsidR="00000000" w:rsidDel="00000000" w:rsidP="00000000" w:rsidRDefault="00000000" w:rsidRPr="00000000" w14:paraId="0000006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clearly and group related information in paragraphs and sections; include formatting (e.g., headings), illustrations, and multimedia when useful to aiding comprehension. </w:t>
            </w:r>
          </w:p>
          <w:p w:rsidR="00000000" w:rsidDel="00000000" w:rsidP="00000000" w:rsidRDefault="00000000" w:rsidRPr="00000000" w14:paraId="0000006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facts, definitions, concrete details, text evidence , or other information and examples related to the topic. C. Link ideas within paragraphs and sections of information using words and phrases (e.g., another, for example, also, because). D. Use precise language and domain-specific vocabulary to inform about or explain the topic. E. Provide a conclusion related to the information or explanation presented.  </w:t>
            </w:r>
          </w:p>
          <w:p w:rsidR="00000000" w:rsidDel="00000000" w:rsidP="00000000" w:rsidRDefault="00000000" w:rsidRPr="00000000" w14:paraId="0000006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W.4.4</w:t>
            </w:r>
            <w:r w:rsidDel="00000000" w:rsidR="00000000" w:rsidRPr="00000000">
              <w:rPr>
                <w:rFonts w:ascii="Times New Roman" w:cs="Times New Roman" w:eastAsia="Times New Roman" w:hAnsi="Times New Roman"/>
                <w:i w:val="1"/>
                <w:sz w:val="20"/>
                <w:szCs w:val="20"/>
                <w:rtl w:val="0"/>
              </w:rPr>
              <w:t xml:space="preserve">. Produce clear and coherent writing in which the development and organization are appropriate to task, purpose, and audience. (Grade-specific expectations for writing types are defined in standards 1–3 above.) </w:t>
            </w:r>
          </w:p>
          <w:p w:rsidR="00000000" w:rsidDel="00000000" w:rsidP="00000000" w:rsidRDefault="00000000" w:rsidRPr="00000000" w14:paraId="0000006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W.4.5</w:t>
            </w:r>
            <w:r w:rsidDel="00000000" w:rsidR="00000000" w:rsidRPr="00000000">
              <w:rPr>
                <w:rFonts w:ascii="Times New Roman" w:cs="Times New Roman" w:eastAsia="Times New Roman" w:hAnsi="Times New Roman"/>
                <w:i w:val="1"/>
                <w:sz w:val="20"/>
                <w:szCs w:val="20"/>
                <w:rtl w:val="0"/>
              </w:rPr>
              <w:t xml:space="preserve">. With guidance and support from peers and adults, develop and strengthen writing as needed by planning, revising, and editing.</w:t>
            </w:r>
          </w:p>
          <w:p w:rsidR="00000000" w:rsidDel="00000000" w:rsidP="00000000" w:rsidRDefault="00000000" w:rsidRPr="00000000" w14:paraId="0000006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W.4.7</w:t>
            </w:r>
            <w:r w:rsidDel="00000000" w:rsidR="00000000" w:rsidRPr="00000000">
              <w:rPr>
                <w:rFonts w:ascii="Times New Roman" w:cs="Times New Roman" w:eastAsia="Times New Roman" w:hAnsi="Times New Roman"/>
                <w:i w:val="1"/>
                <w:sz w:val="20"/>
                <w:szCs w:val="20"/>
                <w:rtl w:val="0"/>
              </w:rPr>
              <w:t xml:space="preserve">. Conduct short research projects that build knowledge through investigation of different aspects of a topic. </w:t>
            </w:r>
          </w:p>
          <w:p w:rsidR="00000000" w:rsidDel="00000000" w:rsidP="00000000" w:rsidRDefault="00000000" w:rsidRPr="00000000" w14:paraId="0000006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W.4.8.</w:t>
            </w:r>
            <w:r w:rsidDel="00000000" w:rsidR="00000000" w:rsidRPr="00000000">
              <w:rPr>
                <w:rFonts w:ascii="Times New Roman" w:cs="Times New Roman" w:eastAsia="Times New Roman" w:hAnsi="Times New Roman"/>
                <w:i w:val="1"/>
                <w:sz w:val="20"/>
                <w:szCs w:val="20"/>
                <w:rtl w:val="0"/>
              </w:rPr>
              <w:t xml:space="preserve"> Recall relevant information from experiences or gather relevant information from print and digital sources; take notes and categorize information, and provide a list of sources.</w:t>
            </w:r>
          </w:p>
          <w:p w:rsidR="00000000" w:rsidDel="00000000" w:rsidP="00000000" w:rsidRDefault="00000000" w:rsidRPr="00000000" w14:paraId="0000007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SL.4.1</w:t>
            </w:r>
            <w:r w:rsidDel="00000000" w:rsidR="00000000" w:rsidRPr="00000000">
              <w:rPr>
                <w:rFonts w:ascii="Times New Roman" w:cs="Times New Roman" w:eastAsia="Times New Roman" w:hAnsi="Times New Roman"/>
                <w:i w:val="1"/>
                <w:sz w:val="20"/>
                <w:szCs w:val="20"/>
                <w:rtl w:val="0"/>
              </w:rPr>
              <w:t xml:space="preserve">. Engage effectively in a range of collaborative discussions (one-on-one, in groups, and teacher-led) with diverse partners on grade 4 topics and texts, building on others’ ideas and expressing their own clearly. </w:t>
            </w:r>
          </w:p>
          <w:p w:rsidR="00000000" w:rsidDel="00000000" w:rsidP="00000000" w:rsidRDefault="00000000" w:rsidRPr="00000000" w14:paraId="0000007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Explicitly draw on previously read text or material and other information known about the topic to explore ideas under discussion. </w:t>
            </w:r>
          </w:p>
          <w:p w:rsidR="00000000" w:rsidDel="00000000" w:rsidP="00000000" w:rsidRDefault="00000000" w:rsidRPr="00000000" w14:paraId="0000007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Follow agreed-upon rules for discussions and carry out assigned roles. </w:t>
            </w:r>
          </w:p>
          <w:p w:rsidR="00000000" w:rsidDel="00000000" w:rsidP="00000000" w:rsidRDefault="00000000" w:rsidRPr="00000000" w14:paraId="0000007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Pose and respond to specific questions to clarify or follow up on information, and make comments that contribute to the discussion and link to the remarks of others. </w:t>
            </w:r>
          </w:p>
          <w:p w:rsidR="00000000" w:rsidDel="00000000" w:rsidP="00000000" w:rsidRDefault="00000000" w:rsidRPr="00000000" w14:paraId="0000007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Review the key ideas expressed and explain their own ideas and understanding in light of the discussion. </w:t>
            </w:r>
          </w:p>
          <w:p w:rsidR="00000000" w:rsidDel="00000000" w:rsidP="00000000" w:rsidRDefault="00000000" w:rsidRPr="00000000" w14:paraId="0000007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SL.4.2</w:t>
            </w:r>
            <w:r w:rsidDel="00000000" w:rsidR="00000000" w:rsidRPr="00000000">
              <w:rPr>
                <w:rFonts w:ascii="Times New Roman" w:cs="Times New Roman" w:eastAsia="Times New Roman" w:hAnsi="Times New Roman"/>
                <w:i w:val="1"/>
                <w:sz w:val="20"/>
                <w:szCs w:val="20"/>
                <w:rtl w:val="0"/>
              </w:rPr>
              <w:t xml:space="preserve">. Paraphrase portions of a text read aloud or information presented in diverse media and formats (e.g.,visually, quantitatively, and orally). </w:t>
            </w:r>
          </w:p>
          <w:p w:rsidR="00000000" w:rsidDel="00000000" w:rsidP="00000000" w:rsidRDefault="00000000" w:rsidRPr="00000000" w14:paraId="0000007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SL.4.3</w:t>
            </w:r>
            <w:r w:rsidDel="00000000" w:rsidR="00000000" w:rsidRPr="00000000">
              <w:rPr>
                <w:rFonts w:ascii="Times New Roman" w:cs="Times New Roman" w:eastAsia="Times New Roman" w:hAnsi="Times New Roman"/>
                <w:i w:val="1"/>
                <w:sz w:val="20"/>
                <w:szCs w:val="20"/>
                <w:rtl w:val="0"/>
              </w:rPr>
              <w:t xml:space="preserve">. Identify the reasons and evidence a speaker provides to support particular points.</w:t>
            </w:r>
          </w:p>
          <w:p w:rsidR="00000000" w:rsidDel="00000000" w:rsidP="00000000" w:rsidRDefault="00000000" w:rsidRPr="00000000" w14:paraId="0000007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SL.4.6</w:t>
            </w:r>
            <w:r w:rsidDel="00000000" w:rsidR="00000000" w:rsidRPr="00000000">
              <w:rPr>
                <w:rFonts w:ascii="Times New Roman" w:cs="Times New Roman" w:eastAsia="Times New Roman" w:hAnsi="Times New Roman"/>
                <w:i w:val="1"/>
                <w:sz w:val="20"/>
                <w:szCs w:val="20"/>
                <w:rtl w:val="0"/>
              </w:rPr>
              <w:t xml:space="preserve">. Differentiate between contexts that call for formal English (e.g., presenting ideas) and situations where informal discourse is appropriate (e.g., small-group discussion); use formal English when appropriate to task and situation</w:t>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079">
            <w:pPr>
              <w:widowControl w:val="0"/>
              <w:spacing w:line="240" w:lineRule="auto"/>
              <w:ind w:left="319" w:hanging="360"/>
              <w:rPr>
                <w:rFonts w:ascii="Times New Roman" w:cs="Times New Roman" w:eastAsia="Times New Roman" w:hAnsi="Times New Roman"/>
                <w:b w:val="1"/>
                <w:sz w:val="20"/>
                <w:szCs w:val="20"/>
              </w:rPr>
            </w:pPr>
            <w:hyperlink r:id="rId7">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07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7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07C">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07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07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07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08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08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08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08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08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08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08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08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08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89">
            <w:pPr>
              <w:widowControl w:val="0"/>
              <w:spacing w:line="240" w:lineRule="auto"/>
              <w:ind w:left="319" w:hanging="360"/>
              <w:rPr>
                <w:rFonts w:ascii="Times New Roman" w:cs="Times New Roman" w:eastAsia="Times New Roman" w:hAnsi="Times New Roman"/>
                <w:b w:val="1"/>
                <w:sz w:val="20"/>
                <w:szCs w:val="20"/>
              </w:rPr>
            </w:pPr>
            <w:hyperlink r:id="rId8">
              <w:r w:rsidDel="00000000" w:rsidR="00000000" w:rsidRPr="00000000">
                <w:rPr>
                  <w:rFonts w:ascii="Times New Roman" w:cs="Times New Roman" w:eastAsia="Times New Roman" w:hAnsi="Times New Roman"/>
                  <w:b w:val="1"/>
                  <w:color w:val="1155cc"/>
                  <w:sz w:val="20"/>
                  <w:szCs w:val="20"/>
                  <w:u w:val="single"/>
                  <w:rtl w:val="0"/>
                </w:rPr>
                <w:t xml:space="preserve">GHS Career Projects &amp; Activities K-4</w:t>
              </w:r>
            </w:hyperlink>
            <w:r w:rsidDel="00000000" w:rsidR="00000000" w:rsidRPr="00000000">
              <w:rPr>
                <w:rtl w:val="0"/>
              </w:rPr>
            </w:r>
          </w:p>
          <w:p w:rsidR="00000000" w:rsidDel="00000000" w:rsidP="00000000" w:rsidRDefault="00000000" w:rsidRPr="00000000" w14:paraId="0000008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08C">
            <w:pPr>
              <w:widowControl w:val="0"/>
              <w:spacing w:line="240" w:lineRule="auto"/>
              <w:ind w:left="367" w:hanging="360"/>
              <w:rPr>
                <w:rFonts w:ascii="Times New Roman" w:cs="Times New Roman" w:eastAsia="Times New Roman" w:hAnsi="Times New Roman"/>
                <w:b w:val="1"/>
                <w:color w:val="2a2a2a"/>
                <w:sz w:val="20"/>
                <w:szCs w:val="20"/>
                <w:u w:val="single"/>
              </w:rPr>
            </w:pPr>
            <w:hyperlink r:id="rId9">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08D">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9.4.5.CT.1: Identify and gather relevant data that will aid in the problem-solving process (e.g., 2.1.5.EH.4, 4-ESS3-1, 6.3.5.CivicsPD.2). </w:t>
            </w:r>
          </w:p>
          <w:p w:rsidR="00000000" w:rsidDel="00000000" w:rsidP="00000000" w:rsidRDefault="00000000" w:rsidRPr="00000000" w14:paraId="0000008E">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9.4.5.CT.2: Identify a problem and list the types of individuals and resources (e.g., school, community agencies, governmental, online) that can aid in solving the problem (e.g., 2.1.5.CHSS.1, 4-ESS3-1). </w:t>
            </w:r>
          </w:p>
          <w:p w:rsidR="00000000" w:rsidDel="00000000" w:rsidP="00000000" w:rsidRDefault="00000000" w:rsidRPr="00000000" w14:paraId="0000008F">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9.4.5.CT.3: Describe how digital tools and technology may be used to solve problems. </w:t>
            </w:r>
          </w:p>
          <w:p w:rsidR="00000000" w:rsidDel="00000000" w:rsidP="00000000" w:rsidRDefault="00000000" w:rsidRPr="00000000" w14:paraId="00000090">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9.4.5.CT.4: Apply critical thinking and problem-solving strategies to different types of problems such as personal, academic, community and global (e.g., 6.1.5.CivicsCM.3).</w:t>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092">
            <w:pPr>
              <w:widowControl w:val="0"/>
              <w:spacing w:line="240" w:lineRule="auto"/>
              <w:ind w:left="319" w:hanging="360"/>
              <w:rPr>
                <w:rFonts w:ascii="Times New Roman" w:cs="Times New Roman" w:eastAsia="Times New Roman" w:hAnsi="Times New Roman"/>
                <w:b w:val="1"/>
                <w:sz w:val="20"/>
                <w:szCs w:val="20"/>
              </w:rPr>
            </w:pPr>
            <w:hyperlink r:id="rId10">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09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1">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2">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095">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9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3">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4">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099">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A">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15">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6">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9B">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C">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09F">
      <w:pPr>
        <w:widowControl w:val="0"/>
        <w:rPr>
          <w:rFonts w:ascii="Times New Roman" w:cs="Times New Roman" w:eastAsia="Times New Roman" w:hAnsi="Times New Roman"/>
          <w:sz w:val="20"/>
          <w:szCs w:val="20"/>
        </w:rPr>
      </w:pPr>
      <w:r w:rsidDel="00000000" w:rsidR="00000000" w:rsidRPr="00000000">
        <w:rPr>
          <w:rtl w:val="0"/>
        </w:rPr>
      </w:r>
    </w:p>
    <w:tbl>
      <w:tblPr>
        <w:tblStyle w:val="Table2"/>
        <w:tblW w:w="14310.0" w:type="dxa"/>
        <w:jc w:val="left"/>
        <w:tblInd w:w="-5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962"/>
        <w:gridCol w:w="148"/>
        <w:gridCol w:w="7200"/>
        <w:tblGridChange w:id="0">
          <w:tblGrid>
            <w:gridCol w:w="6962"/>
            <w:gridCol w:w="148"/>
            <w:gridCol w:w="7200"/>
          </w:tblGrid>
        </w:tblGridChange>
      </w:tblGrid>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A0">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A2">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0A3">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0A4">
            <w:pPr>
              <w:widowControl w:val="0"/>
              <w:spacing w:after="200" w:line="276" w:lineRule="auto"/>
              <w:rPr>
                <w:rFonts w:ascii="Times New Roman" w:cs="Times New Roman" w:eastAsia="Times New Roman" w:hAnsi="Times New Roman"/>
                <w:b w:val="1"/>
                <w:sz w:val="28"/>
                <w:szCs w:val="28"/>
              </w:rPr>
            </w:pPr>
            <w:hyperlink r:id="rId17">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1)</w:t>
              </w:r>
            </w:hyperlink>
            <w:r w:rsidDel="00000000" w:rsidR="00000000" w:rsidRPr="00000000">
              <w:rPr>
                <w:rtl w:val="0"/>
              </w:rPr>
            </w:r>
          </w:p>
          <w:p w:rsidR="00000000" w:rsidDel="00000000" w:rsidP="00000000" w:rsidRDefault="00000000" w:rsidRPr="00000000" w14:paraId="000000A5">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Zearn.org</w:t>
            </w:r>
          </w:p>
          <w:p w:rsidR="00000000" w:rsidDel="00000000" w:rsidP="00000000" w:rsidRDefault="00000000" w:rsidRPr="00000000" w14:paraId="000000A6">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Eureka Squared</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0A8">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0A9">
            <w:pPr>
              <w:widowControl w:val="0"/>
              <w:spacing w:line="276" w:lineRule="auto"/>
              <w:rPr>
                <w:rFonts w:ascii="Times New Roman" w:cs="Times New Roman" w:eastAsia="Times New Roman" w:hAnsi="Times New Roman"/>
                <w:b w:val="1"/>
                <w:sz w:val="20"/>
                <w:szCs w:val="20"/>
              </w:rPr>
            </w:pPr>
            <w:hyperlink r:id="rId18">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0AA">
            <w:pPr>
              <w:widowControl w:val="0"/>
              <w:spacing w:line="276" w:lineRule="auto"/>
              <w:rPr>
                <w:rFonts w:ascii="Times New Roman" w:cs="Times New Roman" w:eastAsia="Times New Roman" w:hAnsi="Times New Roman"/>
                <w:sz w:val="20"/>
                <w:szCs w:val="20"/>
              </w:rPr>
            </w:pPr>
            <w:hyperlink r:id="rId19">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4</w:t>
              </w:r>
            </w:hyperlink>
            <w:r w:rsidDel="00000000" w:rsidR="00000000" w:rsidRPr="00000000">
              <w:rPr>
                <w:rtl w:val="0"/>
              </w:rPr>
            </w:r>
          </w:p>
          <w:p w:rsidR="00000000" w:rsidDel="00000000" w:rsidP="00000000" w:rsidRDefault="00000000" w:rsidRPr="00000000" w14:paraId="000000A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0AC">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Study Island</w:t>
            </w:r>
          </w:p>
          <w:p w:rsidR="00000000" w:rsidDel="00000000" w:rsidP="00000000" w:rsidRDefault="00000000" w:rsidRPr="00000000" w14:paraId="000000A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0A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Khan Academy</w:t>
            </w:r>
          </w:p>
          <w:p w:rsidR="00000000" w:rsidDel="00000000" w:rsidP="00000000" w:rsidRDefault="00000000" w:rsidRPr="00000000" w14:paraId="000000AF">
            <w:pPr>
              <w:widowControl w:val="0"/>
              <w:spacing w:line="276" w:lineRule="auto"/>
              <w:rPr>
                <w:rFonts w:ascii="Times New Roman" w:cs="Times New Roman" w:eastAsia="Times New Roman" w:hAnsi="Times New Roman"/>
                <w:sz w:val="20"/>
                <w:szCs w:val="20"/>
              </w:rPr>
            </w:pPr>
            <w:hyperlink r:id="rId20">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0B0">
            <w:pPr>
              <w:widowControl w:val="0"/>
              <w:spacing w:line="276" w:lineRule="auto"/>
              <w:rPr>
                <w:rFonts w:ascii="Times New Roman" w:cs="Times New Roman" w:eastAsia="Times New Roman" w:hAnsi="Times New Roman"/>
                <w:sz w:val="20"/>
                <w:szCs w:val="20"/>
              </w:rPr>
            </w:pPr>
            <w:hyperlink r:id="rId21">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0B1">
            <w:pPr>
              <w:widowControl w:val="0"/>
              <w:spacing w:line="276" w:lineRule="auto"/>
              <w:rPr>
                <w:rFonts w:ascii="Times New Roman" w:cs="Times New Roman" w:eastAsia="Times New Roman" w:hAnsi="Times New Roman"/>
                <w:b w:val="1"/>
                <w:sz w:val="20"/>
                <w:szCs w:val="20"/>
              </w:rPr>
            </w:pPr>
            <w:hyperlink r:id="rId22">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0B2">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0B3">
            <w:pPr>
              <w:widowControl w:val="0"/>
              <w:spacing w:line="276" w:lineRule="auto"/>
              <w:rPr>
                <w:rFonts w:ascii="Times New Roman" w:cs="Times New Roman" w:eastAsia="Times New Roman" w:hAnsi="Times New Roman"/>
                <w:sz w:val="20"/>
                <w:szCs w:val="20"/>
              </w:rPr>
            </w:pPr>
            <w:hyperlink r:id="rId23">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0B4">
            <w:pPr>
              <w:widowControl w:val="0"/>
              <w:spacing w:line="276" w:lineRule="auto"/>
              <w:rPr>
                <w:rFonts w:ascii="Times New Roman" w:cs="Times New Roman" w:eastAsia="Times New Roman" w:hAnsi="Times New Roman"/>
                <w:sz w:val="20"/>
                <w:szCs w:val="20"/>
              </w:rPr>
            </w:pPr>
            <w:hyperlink r:id="rId24">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0B5">
            <w:pPr>
              <w:widowControl w:val="0"/>
              <w:spacing w:line="276" w:lineRule="auto"/>
              <w:rPr>
                <w:rFonts w:ascii="Times New Roman" w:cs="Times New Roman" w:eastAsia="Times New Roman" w:hAnsi="Times New Roman"/>
                <w:sz w:val="20"/>
                <w:szCs w:val="20"/>
              </w:rPr>
            </w:pPr>
            <w:hyperlink r:id="rId25">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0B6">
            <w:pPr>
              <w:widowControl w:val="0"/>
              <w:spacing w:line="276" w:lineRule="auto"/>
              <w:rPr>
                <w:rFonts w:ascii="Times New Roman" w:cs="Times New Roman" w:eastAsia="Times New Roman" w:hAnsi="Times New Roman"/>
                <w:sz w:val="20"/>
                <w:szCs w:val="20"/>
              </w:rPr>
            </w:pPr>
            <w:hyperlink r:id="rId26">
              <w:r w:rsidDel="00000000" w:rsidR="00000000" w:rsidRPr="00000000">
                <w:rPr>
                  <w:rFonts w:ascii="Times New Roman" w:cs="Times New Roman" w:eastAsia="Times New Roman" w:hAnsi="Times New Roman"/>
                  <w:color w:val="1155cc"/>
                  <w:sz w:val="20"/>
                  <w:szCs w:val="20"/>
                  <w:u w:val="single"/>
                  <w:rtl w:val="0"/>
                </w:rPr>
                <w:t xml:space="preserve">Grade 4 YouCubed Tasks</w:t>
              </w:r>
            </w:hyperlink>
            <w:r w:rsidDel="00000000" w:rsidR="00000000" w:rsidRPr="00000000">
              <w:rPr>
                <w:rtl w:val="0"/>
              </w:rPr>
            </w:r>
          </w:p>
          <w:p w:rsidR="00000000" w:rsidDel="00000000" w:rsidP="00000000" w:rsidRDefault="00000000" w:rsidRPr="00000000" w14:paraId="000000B7">
            <w:pPr>
              <w:widowControl w:val="0"/>
              <w:spacing w:line="276" w:lineRule="auto"/>
              <w:ind w:left="20" w:firstLine="0"/>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B8">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Tools &amp; Representations: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BA">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0BB">
            <w:pPr>
              <w:widowControl w:val="0"/>
              <w:numPr>
                <w:ilvl w:val="0"/>
                <w:numId w:val="7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lines (vertical to represent rounding up and rounding down) </w:t>
            </w:r>
          </w:p>
          <w:p w:rsidR="00000000" w:rsidDel="00000000" w:rsidP="00000000" w:rsidRDefault="00000000" w:rsidRPr="00000000" w14:paraId="000000BC">
            <w:pPr>
              <w:widowControl w:val="0"/>
              <w:numPr>
                <w:ilvl w:val="0"/>
                <w:numId w:val="7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Personal white boards (one per student; see explanation in module overview)  </w:t>
            </w:r>
          </w:p>
          <w:p w:rsidR="00000000" w:rsidDel="00000000" w:rsidP="00000000" w:rsidRDefault="00000000" w:rsidRPr="00000000" w14:paraId="000000BD">
            <w:pPr>
              <w:widowControl w:val="0"/>
              <w:numPr>
                <w:ilvl w:val="0"/>
                <w:numId w:val="7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Place value cards (one large set per classroom including 7 units to model place value)  </w:t>
            </w:r>
          </w:p>
          <w:p w:rsidR="00000000" w:rsidDel="00000000" w:rsidP="00000000" w:rsidRDefault="00000000" w:rsidRPr="00000000" w14:paraId="000000BE">
            <w:pPr>
              <w:widowControl w:val="0"/>
              <w:numPr>
                <w:ilvl w:val="0"/>
                <w:numId w:val="7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Place value chart (templates provided in lessons to insert into personal white boards)  </w:t>
            </w:r>
          </w:p>
          <w:p w:rsidR="00000000" w:rsidDel="00000000" w:rsidP="00000000" w:rsidRDefault="00000000" w:rsidRPr="00000000" w14:paraId="000000BF">
            <w:pPr>
              <w:widowControl w:val="0"/>
              <w:numPr>
                <w:ilvl w:val="0"/>
                <w:numId w:val="7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Place value disks (can be concrete manipulatives or pictorial drawings, such as the chip model, to represent numbers)  </w:t>
            </w:r>
          </w:p>
          <w:p w:rsidR="00000000" w:rsidDel="00000000" w:rsidP="00000000" w:rsidRDefault="00000000" w:rsidRPr="00000000" w14:paraId="000000C0">
            <w:pPr>
              <w:widowControl w:val="0"/>
              <w:numPr>
                <w:ilvl w:val="0"/>
                <w:numId w:val="7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Tape diagrams (drawn to model a word problem) </w:t>
            </w:r>
          </w:p>
          <w:p w:rsidR="00000000" w:rsidDel="00000000" w:rsidP="00000000" w:rsidRDefault="00000000" w:rsidRPr="00000000" w14:paraId="000000C1">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0C2">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0C3">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0C4">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0C5">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0C6">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0C7">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0C9">
            <w:pPr>
              <w:widowControl w:val="0"/>
              <w:spacing w:line="240" w:lineRule="auto"/>
              <w:rPr>
                <w:rFonts w:ascii="Times New Roman" w:cs="Times New Roman" w:eastAsia="Times New Roman" w:hAnsi="Times New Roman"/>
                <w:sz w:val="20"/>
                <w:szCs w:val="20"/>
              </w:rPr>
            </w:pPr>
            <w:hyperlink r:id="rId27">
              <w:r w:rsidDel="00000000" w:rsidR="00000000" w:rsidRPr="00000000">
                <w:rPr>
                  <w:rFonts w:ascii="Times New Roman" w:cs="Times New Roman" w:eastAsia="Times New Roman" w:hAnsi="Times New Roman"/>
                  <w:color w:val="0000ff"/>
                  <w:sz w:val="20"/>
                  <w:szCs w:val="20"/>
                  <w:u w:val="single"/>
                  <w:rtl w:val="0"/>
                </w:rPr>
                <w:t xml:space="preserve">4.NBT.A.1 Thousands and Millions of Fourth Graders</w:t>
              </w:r>
            </w:hyperlink>
            <w:r w:rsidDel="00000000" w:rsidR="00000000" w:rsidRPr="00000000">
              <w:rPr>
                <w:rtl w:val="0"/>
              </w:rPr>
            </w:r>
          </w:p>
          <w:p w:rsidR="00000000" w:rsidDel="00000000" w:rsidP="00000000" w:rsidRDefault="00000000" w:rsidRPr="00000000" w14:paraId="000000CA">
            <w:pPr>
              <w:widowControl w:val="0"/>
              <w:spacing w:line="240" w:lineRule="auto"/>
              <w:rPr>
                <w:rFonts w:ascii="Times New Roman" w:cs="Times New Roman" w:eastAsia="Times New Roman" w:hAnsi="Times New Roman"/>
                <w:sz w:val="20"/>
                <w:szCs w:val="20"/>
              </w:rPr>
            </w:pPr>
            <w:hyperlink r:id="rId28">
              <w:r w:rsidDel="00000000" w:rsidR="00000000" w:rsidRPr="00000000">
                <w:rPr>
                  <w:rFonts w:ascii="Times New Roman" w:cs="Times New Roman" w:eastAsia="Times New Roman" w:hAnsi="Times New Roman"/>
                  <w:color w:val="0000ff"/>
                  <w:sz w:val="20"/>
                  <w:szCs w:val="20"/>
                  <w:u w:val="single"/>
                  <w:rtl w:val="0"/>
                </w:rPr>
                <w:t xml:space="preserve">4.NBT.A.2 Ordering 4-digit numbers</w:t>
              </w:r>
            </w:hyperlink>
            <w:r w:rsidDel="00000000" w:rsidR="00000000" w:rsidRPr="00000000">
              <w:rPr>
                <w:rtl w:val="0"/>
              </w:rPr>
            </w:r>
          </w:p>
          <w:p w:rsidR="00000000" w:rsidDel="00000000" w:rsidP="00000000" w:rsidRDefault="00000000" w:rsidRPr="00000000" w14:paraId="000000CB">
            <w:pPr>
              <w:widowControl w:val="0"/>
              <w:spacing w:line="240" w:lineRule="auto"/>
              <w:rPr/>
            </w:pPr>
            <w:hyperlink r:id="rId29">
              <w:r w:rsidDel="00000000" w:rsidR="00000000" w:rsidRPr="00000000">
                <w:rPr>
                  <w:rFonts w:ascii="Times New Roman" w:cs="Times New Roman" w:eastAsia="Times New Roman" w:hAnsi="Times New Roman"/>
                  <w:color w:val="0000ff"/>
                  <w:sz w:val="20"/>
                  <w:szCs w:val="20"/>
                  <w:u w:val="single"/>
                  <w:rtl w:val="0"/>
                </w:rPr>
                <w:t xml:space="preserve">4.NBT.A.3 Rounding on the Number Line</w:t>
              </w:r>
            </w:hyperlink>
            <w:r w:rsidDel="00000000" w:rsidR="00000000" w:rsidRPr="00000000">
              <w:rPr>
                <w:rtl w:val="0"/>
              </w:rPr>
            </w:r>
          </w:p>
          <w:p w:rsidR="00000000" w:rsidDel="00000000" w:rsidP="00000000" w:rsidRDefault="00000000" w:rsidRPr="00000000" w14:paraId="000000CC">
            <w:pPr>
              <w:widowControl w:val="0"/>
              <w:spacing w:line="240" w:lineRule="auto"/>
              <w:rPr>
                <w:rFonts w:ascii="Times New Roman" w:cs="Times New Roman" w:eastAsia="Times New Roman" w:hAnsi="Times New Roman"/>
                <w:sz w:val="20"/>
                <w:szCs w:val="20"/>
              </w:rPr>
            </w:pPr>
            <w:hyperlink r:id="rId30">
              <w:r w:rsidDel="00000000" w:rsidR="00000000" w:rsidRPr="00000000">
                <w:rPr>
                  <w:rFonts w:ascii="Times New Roman" w:cs="Times New Roman" w:eastAsia="Times New Roman" w:hAnsi="Times New Roman"/>
                  <w:color w:val="0000ff"/>
                  <w:sz w:val="20"/>
                  <w:szCs w:val="20"/>
                  <w:u w:val="single"/>
                  <w:rtl w:val="0"/>
                </w:rPr>
                <w:t xml:space="preserve">4.NBT.B To regroup or not to regroup</w:t>
              </w:r>
            </w:hyperlink>
            <w:r w:rsidDel="00000000" w:rsidR="00000000" w:rsidRPr="00000000">
              <w:rPr>
                <w:rtl w:val="0"/>
              </w:rPr>
            </w:r>
          </w:p>
          <w:p w:rsidR="00000000" w:rsidDel="00000000" w:rsidP="00000000" w:rsidRDefault="00000000" w:rsidRPr="00000000" w14:paraId="000000CD">
            <w:pPr>
              <w:widowControl w:val="0"/>
              <w:spacing w:line="240" w:lineRule="auto"/>
              <w:rPr>
                <w:rFonts w:ascii="Times New Roman" w:cs="Times New Roman" w:eastAsia="Times New Roman" w:hAnsi="Times New Roman"/>
                <w:b w:val="1"/>
                <w:sz w:val="20"/>
                <w:szCs w:val="20"/>
              </w:rPr>
            </w:pPr>
            <w:hyperlink r:id="rId31">
              <w:r w:rsidDel="00000000" w:rsidR="00000000" w:rsidRPr="00000000">
                <w:rPr>
                  <w:rFonts w:ascii="Times New Roman" w:cs="Times New Roman" w:eastAsia="Times New Roman" w:hAnsi="Times New Roman"/>
                  <w:color w:val="0000ff"/>
                  <w:sz w:val="20"/>
                  <w:szCs w:val="20"/>
                  <w:u w:val="single"/>
                  <w:rtl w:val="0"/>
                </w:rPr>
                <w:t xml:space="preserve">4.OA.A.3 Carnival Tickets</w:t>
              </w:r>
            </w:hyperlink>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CE">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D0">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0D1">
            <w:pPr>
              <w:widowControl w:val="0"/>
              <w:numPr>
                <w:ilvl w:val="0"/>
                <w:numId w:val="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0D2">
            <w:pPr>
              <w:widowControl w:val="0"/>
              <w:numPr>
                <w:ilvl w:val="0"/>
                <w:numId w:val="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0D3">
            <w:pPr>
              <w:widowControl w:val="0"/>
              <w:numPr>
                <w:ilvl w:val="0"/>
                <w:numId w:val="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0D4">
            <w:pPr>
              <w:widowControl w:val="0"/>
              <w:numPr>
                <w:ilvl w:val="0"/>
                <w:numId w:val="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0D5">
            <w:pPr>
              <w:widowControl w:val="0"/>
              <w:numPr>
                <w:ilvl w:val="0"/>
                <w:numId w:val="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0D6">
            <w:pPr>
              <w:widowControl w:val="0"/>
              <w:numPr>
                <w:ilvl w:val="0"/>
                <w:numId w:val="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 teacher reports</w:t>
            </w:r>
          </w:p>
          <w:p w:rsidR="00000000" w:rsidDel="00000000" w:rsidP="00000000" w:rsidRDefault="00000000" w:rsidRPr="00000000" w14:paraId="000000D7">
            <w:pPr>
              <w:widowControl w:val="0"/>
              <w:numPr>
                <w:ilvl w:val="0"/>
                <w:numId w:val="5"/>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and Accelerated Math programs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0D9">
            <w:pPr>
              <w:widowControl w:val="0"/>
              <w:numPr>
                <w:ilvl w:val="0"/>
                <w:numId w:val="1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0DA">
            <w:pPr>
              <w:widowControl w:val="0"/>
              <w:numPr>
                <w:ilvl w:val="0"/>
                <w:numId w:val="1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w:t>
            </w:r>
            <w:r w:rsidDel="00000000" w:rsidR="00000000" w:rsidRPr="00000000">
              <w:rPr>
                <w:rFonts w:ascii="Times New Roman" w:cs="Times New Roman" w:eastAsia="Times New Roman" w:hAnsi="Times New Roman"/>
                <w:sz w:val="20"/>
                <w:szCs w:val="20"/>
                <w:rtl w:val="0"/>
              </w:rPr>
              <w:t xml:space="preserve"> Unit Assessments</w:t>
            </w:r>
          </w:p>
          <w:p w:rsidR="00000000" w:rsidDel="00000000" w:rsidP="00000000" w:rsidRDefault="00000000" w:rsidRPr="00000000" w14:paraId="000000DB">
            <w:pPr>
              <w:widowControl w:val="0"/>
              <w:numPr>
                <w:ilvl w:val="0"/>
                <w:numId w:val="10"/>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0DC">
            <w:pPr>
              <w:widowControl w:val="0"/>
              <w:numPr>
                <w:ilvl w:val="0"/>
                <w:numId w:val="10"/>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D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D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0E0">
            <w:pPr>
              <w:numPr>
                <w:ilvl w:val="0"/>
                <w:numId w:val="232"/>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Math Work Stations</w:t>
            </w:r>
          </w:p>
          <w:p w:rsidR="00000000" w:rsidDel="00000000" w:rsidP="00000000" w:rsidRDefault="00000000" w:rsidRPr="00000000" w14:paraId="000000E1">
            <w:pPr>
              <w:numPr>
                <w:ilvl w:val="0"/>
                <w:numId w:val="232"/>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Communicators/manipulatives</w:t>
            </w:r>
          </w:p>
          <w:p w:rsidR="00000000" w:rsidDel="00000000" w:rsidP="00000000" w:rsidRDefault="00000000" w:rsidRPr="00000000" w14:paraId="000000E2">
            <w:pPr>
              <w:widowControl w:val="0"/>
              <w:numPr>
                <w:ilvl w:val="0"/>
                <w:numId w:val="23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0E3">
            <w:pPr>
              <w:widowControl w:val="0"/>
              <w:numPr>
                <w:ilvl w:val="0"/>
                <w:numId w:val="23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0E4">
            <w:pPr>
              <w:widowControl w:val="0"/>
              <w:numPr>
                <w:ilvl w:val="0"/>
                <w:numId w:val="23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0E5">
            <w:pPr>
              <w:widowControl w:val="0"/>
              <w:numPr>
                <w:ilvl w:val="0"/>
                <w:numId w:val="23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0E6">
            <w:pPr>
              <w:widowControl w:val="0"/>
              <w:numPr>
                <w:ilvl w:val="0"/>
                <w:numId w:val="23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0E7">
            <w:pPr>
              <w:widowControl w:val="0"/>
              <w:numPr>
                <w:ilvl w:val="0"/>
                <w:numId w:val="23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0E8">
            <w:pPr>
              <w:widowControl w:val="0"/>
              <w:numPr>
                <w:ilvl w:val="0"/>
                <w:numId w:val="232"/>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Connect current concepts to previously learned skills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0EA">
            <w:pPr>
              <w:widowControl w:val="0"/>
              <w:numPr>
                <w:ilvl w:val="0"/>
                <w:numId w:val="15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Ten thousands, hundred thousands</w:t>
            </w:r>
            <w:r w:rsidDel="00000000" w:rsidR="00000000" w:rsidRPr="00000000">
              <w:rPr>
                <w:rFonts w:ascii="Times New Roman" w:cs="Times New Roman" w:eastAsia="Times New Roman" w:hAnsi="Times New Roman"/>
                <w:sz w:val="20"/>
                <w:szCs w:val="20"/>
                <w:rtl w:val="0"/>
              </w:rPr>
              <w:t xml:space="preserve"> (as places on the place value chart)  </w:t>
            </w:r>
          </w:p>
          <w:p w:rsidR="00000000" w:rsidDel="00000000" w:rsidP="00000000" w:rsidRDefault="00000000" w:rsidRPr="00000000" w14:paraId="000000EB">
            <w:pPr>
              <w:widowControl w:val="0"/>
              <w:numPr>
                <w:ilvl w:val="0"/>
                <w:numId w:val="15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Millions, ten millions, hundred millions</w:t>
            </w:r>
            <w:r w:rsidDel="00000000" w:rsidR="00000000" w:rsidRPr="00000000">
              <w:rPr>
                <w:rFonts w:ascii="Times New Roman" w:cs="Times New Roman" w:eastAsia="Times New Roman" w:hAnsi="Times New Roman"/>
                <w:sz w:val="20"/>
                <w:szCs w:val="20"/>
                <w:rtl w:val="0"/>
              </w:rPr>
              <w:t xml:space="preserve"> (as places on the place value chart)  </w:t>
            </w:r>
          </w:p>
          <w:p w:rsidR="00000000" w:rsidDel="00000000" w:rsidP="00000000" w:rsidRDefault="00000000" w:rsidRPr="00000000" w14:paraId="000000EC">
            <w:pPr>
              <w:widowControl w:val="0"/>
              <w:numPr>
                <w:ilvl w:val="0"/>
                <w:numId w:val="151"/>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Variable</w:t>
            </w:r>
            <w:r w:rsidDel="00000000" w:rsidR="00000000" w:rsidRPr="00000000">
              <w:rPr>
                <w:rFonts w:ascii="Times New Roman" w:cs="Times New Roman" w:eastAsia="Times New Roman" w:hAnsi="Times New Roman"/>
                <w:sz w:val="20"/>
                <w:szCs w:val="20"/>
                <w:rtl w:val="0"/>
              </w:rPr>
              <w:t xml:space="preserve"> (letters that stand for numbers and can be added, subtracted, multiplied, and divided as numbers are)</w:t>
            </w:r>
          </w:p>
        </w:tc>
      </w:tr>
      <w:tr>
        <w:trPr>
          <w:cantSplit w:val="0"/>
          <w:trHeight w:val="24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0ED">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0F0">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0F1">
            <w:pPr>
              <w:widowControl w:val="0"/>
              <w:numPr>
                <w:ilvl w:val="0"/>
                <w:numId w:val="62"/>
              </w:numPr>
              <w:spacing w:after="20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4.NBT.B.4 </w:t>
            </w:r>
            <w:r w:rsidDel="00000000" w:rsidR="00000000" w:rsidRPr="00000000">
              <w:rPr>
                <w:rFonts w:ascii="Times New Roman" w:cs="Times New Roman" w:eastAsia="Times New Roman" w:hAnsi="Times New Roman"/>
                <w:sz w:val="20"/>
                <w:szCs w:val="20"/>
                <w:rtl w:val="0"/>
              </w:rPr>
              <w:t xml:space="preserve">Fluently add/subtract within 1,000,000 using the standard algorithm.</w:t>
            </w:r>
          </w:p>
          <w:p w:rsidR="00000000" w:rsidDel="00000000" w:rsidP="00000000" w:rsidRDefault="00000000" w:rsidRPr="00000000" w14:paraId="000000F2">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0F3">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0F4">
            <w:pPr>
              <w:widowControl w:val="0"/>
              <w:spacing w:after="200" w:line="276" w:lineRule="auto"/>
              <w:rPr>
                <w:rFonts w:ascii="Times New Roman" w:cs="Times New Roman" w:eastAsia="Times New Roman" w:hAnsi="Times New Roman"/>
                <w:i w:val="1"/>
                <w:sz w:val="20"/>
                <w:szCs w:val="20"/>
              </w:rPr>
            </w:pPr>
            <w:hyperlink r:id="rId32">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0F5">
            <w:pPr>
              <w:widowControl w:val="0"/>
              <w:spacing w:line="276" w:lineRule="auto"/>
              <w:rPr>
                <w:rFonts w:ascii="Calibri" w:cs="Calibri" w:eastAsia="Calibri" w:hAnsi="Calibri"/>
                <w:color w:val="231f20"/>
              </w:rPr>
            </w:pPr>
            <w:r w:rsidDel="00000000" w:rsidR="00000000" w:rsidRPr="00000000">
              <w:rPr>
                <w:rFonts w:ascii="Times New Roman" w:cs="Times New Roman" w:eastAsia="Times New Roman" w:hAnsi="Times New Roman"/>
                <w:b w:val="1"/>
                <w:sz w:val="20"/>
                <w:szCs w:val="20"/>
                <w:rtl w:val="0"/>
              </w:rPr>
              <w:t xml:space="preserve">3.OA.8 </w:t>
            </w:r>
            <w:r w:rsidDel="00000000" w:rsidR="00000000" w:rsidRPr="00000000">
              <w:rPr>
                <w:rFonts w:ascii="Times New Roman" w:cs="Times New Roman" w:eastAsia="Times New Roman" w:hAnsi="Times New Roman"/>
                <w:sz w:val="20"/>
                <w:szCs w:val="20"/>
                <w:rtl w:val="0"/>
              </w:rPr>
              <w:t xml:space="preserve">   Solve two-step word problems using the four operations</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Represent these problems using equations with a letter standing for the unknown quantity.  Assess the reasonableness of answers using mental computation and estimation strategies including rounding. </w:t>
            </w:r>
            <w:r w:rsidDel="00000000" w:rsidR="00000000" w:rsidRPr="00000000">
              <w:rPr>
                <w:rFonts w:ascii="Calibri" w:cs="Calibri" w:eastAsia="Calibri" w:hAnsi="Calibri"/>
                <w:color w:val="231f20"/>
                <w:rtl w:val="0"/>
              </w:rPr>
              <w:t xml:space="preserve">[1]</w:t>
            </w:r>
          </w:p>
          <w:p w:rsidR="00000000" w:rsidDel="00000000" w:rsidP="00000000" w:rsidRDefault="00000000" w:rsidRPr="00000000" w14:paraId="000000F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3.NBT.1</w:t>
            </w:r>
            <w:r w:rsidDel="00000000" w:rsidR="00000000" w:rsidRPr="00000000">
              <w:rPr>
                <w:rFonts w:ascii="Times New Roman" w:cs="Times New Roman" w:eastAsia="Times New Roman" w:hAnsi="Times New Roman"/>
                <w:sz w:val="20"/>
                <w:szCs w:val="20"/>
                <w:rtl w:val="0"/>
              </w:rPr>
              <w:t xml:space="preserve">  Use place value understanding to round whole numbers to the nearest 10 or 100.</w:t>
            </w:r>
          </w:p>
          <w:p w:rsidR="00000000" w:rsidDel="00000000" w:rsidP="00000000" w:rsidRDefault="00000000" w:rsidRPr="00000000" w14:paraId="000000F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3.NBT.2 </w:t>
            </w:r>
            <w:r w:rsidDel="00000000" w:rsidR="00000000" w:rsidRPr="00000000">
              <w:rPr>
                <w:rFonts w:ascii="Times New Roman" w:cs="Times New Roman" w:eastAsia="Times New Roman" w:hAnsi="Times New Roman"/>
                <w:sz w:val="20"/>
                <w:szCs w:val="20"/>
                <w:rtl w:val="0"/>
              </w:rPr>
              <w:t xml:space="preserve"> Fluently add and subtract within 1000 using strategies and algorithms based on place value, properties of operations, and/or the relationship between addition and subtraction.</w:t>
            </w:r>
          </w:p>
          <w:p w:rsidR="00000000" w:rsidDel="00000000" w:rsidP="00000000" w:rsidRDefault="00000000" w:rsidRPr="00000000" w14:paraId="000000F8">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9">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Common Misconceptions:</w:t>
            </w:r>
          </w:p>
          <w:p w:rsidR="00000000" w:rsidDel="00000000" w:rsidP="00000000" w:rsidRDefault="00000000" w:rsidRPr="00000000" w14:paraId="000000FA">
            <w:pPr>
              <w:widowControl w:val="0"/>
              <w:numPr>
                <w:ilvl w:val="0"/>
                <w:numId w:val="220"/>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Confusion between factors and multiples</w:t>
            </w:r>
          </w:p>
          <w:p w:rsidR="00000000" w:rsidDel="00000000" w:rsidP="00000000" w:rsidRDefault="00000000" w:rsidRPr="00000000" w14:paraId="000000FB">
            <w:pPr>
              <w:widowControl w:val="0"/>
              <w:numPr>
                <w:ilvl w:val="0"/>
                <w:numId w:val="220"/>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Confusion between prime and composite</w:t>
            </w:r>
          </w:p>
          <w:p w:rsidR="00000000" w:rsidDel="00000000" w:rsidP="00000000" w:rsidRDefault="00000000" w:rsidRPr="00000000" w14:paraId="000000FC">
            <w:pPr>
              <w:widowControl w:val="0"/>
              <w:numPr>
                <w:ilvl w:val="0"/>
                <w:numId w:val="220"/>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need to be reminded to divide when going from smaller to bigger units and multiply when going from bigger to smaller units</w:t>
            </w:r>
          </w:p>
          <w:p w:rsidR="00000000" w:rsidDel="00000000" w:rsidP="00000000" w:rsidRDefault="00000000" w:rsidRPr="00000000" w14:paraId="000000FD">
            <w:pPr>
              <w:widowControl w:val="0"/>
              <w:numPr>
                <w:ilvl w:val="0"/>
                <w:numId w:val="220"/>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When listing multiples of numbers, students may not list the number itself. Emphasize that the smallest multiple is the number itself. Some students may think that larger numbers have more factors. Having students share all factor pairs and how they found them will clear up this misconception.</w:t>
            </w:r>
          </w:p>
          <w:p w:rsidR="00000000" w:rsidDel="00000000" w:rsidP="00000000" w:rsidRDefault="00000000" w:rsidRPr="00000000" w14:paraId="000000FE">
            <w:pPr>
              <w:widowControl w:val="0"/>
              <w:numPr>
                <w:ilvl w:val="0"/>
                <w:numId w:val="220"/>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There are several misconceptions students may have about writing numerals from verbal descriptions. Numbers like one thousand do not cause a problem; however a number like one thousand two causes problems for students. Many students will understand the 1000 and the 2 but then instead of placing the 2 in the ones place, students will write the numbers as they hear them, 10002 (ten thousand two). There are multiple strategies that can be used to assist with this concept, including place-value boxes and vertical-addition method.</w:t>
            </w:r>
          </w:p>
          <w:p w:rsidR="00000000" w:rsidDel="00000000" w:rsidP="00000000" w:rsidRDefault="00000000" w:rsidRPr="00000000" w14:paraId="000000FF">
            <w:pPr>
              <w:widowControl w:val="0"/>
              <w:numPr>
                <w:ilvl w:val="0"/>
                <w:numId w:val="220"/>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often assume that the first digit of a multi-digit number indicates the "greatness" of a number. The assumption is made that 954 is greater than 1002 because students are focusing on the first digit instead of the number as a whole.</w:t>
            </w:r>
            <w:r w:rsidDel="00000000" w:rsidR="00000000" w:rsidRPr="00000000">
              <w:rPr>
                <w:rtl w:val="0"/>
              </w:rPr>
            </w:r>
          </w:p>
          <w:p w:rsidR="00000000" w:rsidDel="00000000" w:rsidP="00000000" w:rsidRDefault="00000000" w:rsidRPr="00000000" w14:paraId="00000100">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103">
      <w:pPr>
        <w:rPr/>
      </w:pPr>
      <w:r w:rsidDel="00000000" w:rsidR="00000000" w:rsidRPr="00000000">
        <w:rPr>
          <w:rtl w:val="0"/>
        </w:rPr>
      </w:r>
    </w:p>
    <w:tbl>
      <w:tblPr>
        <w:tblStyle w:val="Table3"/>
        <w:tblW w:w="14745.0" w:type="dxa"/>
        <w:jc w:val="left"/>
        <w:tblInd w:w="-8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45"/>
        <w:tblGridChange w:id="0">
          <w:tblGrid>
            <w:gridCol w:w="147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4">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105">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6">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107">
            <w:pPr>
              <w:spacing w:line="240" w:lineRule="auto"/>
              <w:rPr>
                <w:sz w:val="20"/>
                <w:szCs w:val="20"/>
              </w:rPr>
            </w:pPr>
            <w:r w:rsidDel="00000000" w:rsidR="00000000" w:rsidRPr="00000000">
              <w:rPr>
                <w:rtl w:val="0"/>
              </w:rPr>
            </w:r>
          </w:p>
          <w:p w:rsidR="00000000" w:rsidDel="00000000" w:rsidP="00000000" w:rsidRDefault="00000000" w:rsidRPr="00000000" w14:paraId="00000108">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109">
            <w:pPr>
              <w:numPr>
                <w:ilvl w:val="0"/>
                <w:numId w:val="51"/>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10A">
            <w:pPr>
              <w:numPr>
                <w:ilvl w:val="0"/>
                <w:numId w:val="51"/>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10B">
            <w:pPr>
              <w:numPr>
                <w:ilvl w:val="0"/>
                <w:numId w:val="51"/>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10C">
            <w:pPr>
              <w:numPr>
                <w:ilvl w:val="0"/>
                <w:numId w:val="51"/>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10D">
            <w:pPr>
              <w:numPr>
                <w:ilvl w:val="0"/>
                <w:numId w:val="200"/>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10E">
            <w:pPr>
              <w:numPr>
                <w:ilvl w:val="0"/>
                <w:numId w:val="200"/>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10F">
            <w:pPr>
              <w:spacing w:line="240" w:lineRule="auto"/>
              <w:rPr>
                <w:sz w:val="20"/>
                <w:szCs w:val="20"/>
              </w:rPr>
            </w:pPr>
            <w:r w:rsidDel="00000000" w:rsidR="00000000" w:rsidRPr="00000000">
              <w:rPr>
                <w:rtl w:val="0"/>
              </w:rPr>
            </w:r>
          </w:p>
          <w:p w:rsidR="00000000" w:rsidDel="00000000" w:rsidP="00000000" w:rsidRDefault="00000000" w:rsidRPr="00000000" w14:paraId="00000110">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111">
            <w:pPr>
              <w:numPr>
                <w:ilvl w:val="0"/>
                <w:numId w:val="63"/>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112">
            <w:pPr>
              <w:numPr>
                <w:ilvl w:val="0"/>
                <w:numId w:val="63"/>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113">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114">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5">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116">
            <w:pPr>
              <w:numPr>
                <w:ilvl w:val="0"/>
                <w:numId w:val="171"/>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117">
            <w:pPr>
              <w:numPr>
                <w:ilvl w:val="0"/>
                <w:numId w:val="171"/>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118">
            <w:pPr>
              <w:numPr>
                <w:ilvl w:val="0"/>
                <w:numId w:val="171"/>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119">
            <w:pPr>
              <w:numPr>
                <w:ilvl w:val="0"/>
                <w:numId w:val="171"/>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11A">
            <w:pPr>
              <w:numPr>
                <w:ilvl w:val="0"/>
                <w:numId w:val="171"/>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11B">
            <w:pPr>
              <w:numPr>
                <w:ilvl w:val="0"/>
                <w:numId w:val="171"/>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11C">
            <w:pPr>
              <w:numPr>
                <w:ilvl w:val="0"/>
                <w:numId w:val="171"/>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11D">
            <w:pPr>
              <w:numPr>
                <w:ilvl w:val="0"/>
                <w:numId w:val="171"/>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11E">
            <w:pPr>
              <w:spacing w:line="240" w:lineRule="auto"/>
              <w:rPr>
                <w:sz w:val="20"/>
                <w:szCs w:val="20"/>
              </w:rPr>
            </w:pPr>
            <w:r w:rsidDel="00000000" w:rsidR="00000000" w:rsidRPr="00000000">
              <w:rPr>
                <w:rtl w:val="0"/>
              </w:rPr>
            </w:r>
          </w:p>
          <w:p w:rsidR="00000000" w:rsidDel="00000000" w:rsidP="00000000" w:rsidRDefault="00000000" w:rsidRPr="00000000" w14:paraId="0000011F">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120">
            <w:pPr>
              <w:spacing w:line="240" w:lineRule="auto"/>
              <w:rPr>
                <w:sz w:val="20"/>
                <w:szCs w:val="20"/>
              </w:rPr>
            </w:pPr>
            <w:r w:rsidDel="00000000" w:rsidR="00000000" w:rsidRPr="00000000">
              <w:rPr>
                <w:rtl w:val="0"/>
              </w:rPr>
            </w:r>
          </w:p>
          <w:p w:rsidR="00000000" w:rsidDel="00000000" w:rsidP="00000000" w:rsidRDefault="00000000" w:rsidRPr="00000000" w14:paraId="00000121">
            <w:pPr>
              <w:numPr>
                <w:ilvl w:val="0"/>
                <w:numId w:val="77"/>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122">
            <w:pPr>
              <w:numPr>
                <w:ilvl w:val="0"/>
                <w:numId w:val="77"/>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123">
            <w:pPr>
              <w:numPr>
                <w:ilvl w:val="0"/>
                <w:numId w:val="77"/>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124">
            <w:pPr>
              <w:numPr>
                <w:ilvl w:val="0"/>
                <w:numId w:val="77"/>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125">
            <w:pPr>
              <w:numPr>
                <w:ilvl w:val="0"/>
                <w:numId w:val="77"/>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126">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7">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128">
            <w:pPr>
              <w:spacing w:line="240" w:lineRule="auto"/>
              <w:rPr>
                <w:sz w:val="20"/>
                <w:szCs w:val="20"/>
              </w:rPr>
            </w:pPr>
            <w:r w:rsidDel="00000000" w:rsidR="00000000" w:rsidRPr="00000000">
              <w:rPr>
                <w:rtl w:val="0"/>
              </w:rPr>
            </w:r>
          </w:p>
          <w:p w:rsidR="00000000" w:rsidDel="00000000" w:rsidP="00000000" w:rsidRDefault="00000000" w:rsidRPr="00000000" w14:paraId="00000129">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12A">
            <w:pPr>
              <w:numPr>
                <w:ilvl w:val="0"/>
                <w:numId w:val="123"/>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12B">
            <w:pPr>
              <w:numPr>
                <w:ilvl w:val="0"/>
                <w:numId w:val="123"/>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12C">
            <w:pPr>
              <w:numPr>
                <w:ilvl w:val="0"/>
                <w:numId w:val="123"/>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12D">
            <w:pPr>
              <w:numPr>
                <w:ilvl w:val="0"/>
                <w:numId w:val="123"/>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12E">
            <w:pPr>
              <w:numPr>
                <w:ilvl w:val="0"/>
                <w:numId w:val="123"/>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12F">
            <w:pPr>
              <w:numPr>
                <w:ilvl w:val="0"/>
                <w:numId w:val="131"/>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130">
            <w:pPr>
              <w:numPr>
                <w:ilvl w:val="0"/>
                <w:numId w:val="180"/>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131">
            <w:pPr>
              <w:numPr>
                <w:ilvl w:val="0"/>
                <w:numId w:val="167"/>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132">
            <w:pPr>
              <w:numPr>
                <w:ilvl w:val="0"/>
                <w:numId w:val="167"/>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133">
            <w:pPr>
              <w:numPr>
                <w:ilvl w:val="0"/>
                <w:numId w:val="167"/>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134">
            <w:pPr>
              <w:numPr>
                <w:ilvl w:val="0"/>
                <w:numId w:val="167"/>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135">
            <w:pPr>
              <w:numPr>
                <w:ilvl w:val="0"/>
                <w:numId w:val="167"/>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136">
            <w:pPr>
              <w:numPr>
                <w:ilvl w:val="0"/>
                <w:numId w:val="167"/>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137">
            <w:pPr>
              <w:numPr>
                <w:ilvl w:val="0"/>
                <w:numId w:val="167"/>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138">
            <w:pPr>
              <w:numPr>
                <w:ilvl w:val="0"/>
                <w:numId w:val="167"/>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139">
            <w:pPr>
              <w:numPr>
                <w:ilvl w:val="0"/>
                <w:numId w:val="104"/>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13A">
            <w:pPr>
              <w:numPr>
                <w:ilvl w:val="0"/>
                <w:numId w:val="104"/>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13B">
            <w:pPr>
              <w:numPr>
                <w:ilvl w:val="0"/>
                <w:numId w:val="104"/>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13C">
            <w:pPr>
              <w:spacing w:line="240" w:lineRule="auto"/>
              <w:rPr>
                <w:sz w:val="20"/>
                <w:szCs w:val="20"/>
              </w:rPr>
            </w:pPr>
            <w:r w:rsidDel="00000000" w:rsidR="00000000" w:rsidRPr="00000000">
              <w:rPr>
                <w:rtl w:val="0"/>
              </w:rPr>
            </w:r>
          </w:p>
          <w:p w:rsidR="00000000" w:rsidDel="00000000" w:rsidP="00000000" w:rsidRDefault="00000000" w:rsidRPr="00000000" w14:paraId="0000013D">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13E">
            <w:pPr>
              <w:numPr>
                <w:ilvl w:val="0"/>
                <w:numId w:val="91"/>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13F">
            <w:pPr>
              <w:numPr>
                <w:ilvl w:val="0"/>
                <w:numId w:val="91"/>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140">
            <w:pPr>
              <w:numPr>
                <w:ilvl w:val="0"/>
                <w:numId w:val="91"/>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141">
            <w:pPr>
              <w:numPr>
                <w:ilvl w:val="0"/>
                <w:numId w:val="91"/>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142">
            <w:pPr>
              <w:spacing w:line="240" w:lineRule="auto"/>
              <w:rPr>
                <w:sz w:val="20"/>
                <w:szCs w:val="20"/>
              </w:rPr>
            </w:pPr>
            <w:r w:rsidDel="00000000" w:rsidR="00000000" w:rsidRPr="00000000">
              <w:rPr>
                <w:rtl w:val="0"/>
              </w:rPr>
            </w:r>
          </w:p>
          <w:p w:rsidR="00000000" w:rsidDel="00000000" w:rsidP="00000000" w:rsidRDefault="00000000" w:rsidRPr="00000000" w14:paraId="00000143">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144">
            <w:pPr>
              <w:numPr>
                <w:ilvl w:val="0"/>
                <w:numId w:val="129"/>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145">
            <w:pPr>
              <w:numPr>
                <w:ilvl w:val="0"/>
                <w:numId w:val="129"/>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146">
            <w:pPr>
              <w:numPr>
                <w:ilvl w:val="0"/>
                <w:numId w:val="129"/>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147">
            <w:pPr>
              <w:numPr>
                <w:ilvl w:val="0"/>
                <w:numId w:val="129"/>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148">
            <w:pPr>
              <w:numPr>
                <w:ilvl w:val="0"/>
                <w:numId w:val="129"/>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149">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14A">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B">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14C">
            <w:pPr>
              <w:numPr>
                <w:ilvl w:val="0"/>
                <w:numId w:val="128"/>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14D">
            <w:pPr>
              <w:numPr>
                <w:ilvl w:val="0"/>
                <w:numId w:val="128"/>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14E">
            <w:pPr>
              <w:numPr>
                <w:ilvl w:val="0"/>
                <w:numId w:val="128"/>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14F">
            <w:pPr>
              <w:numPr>
                <w:ilvl w:val="0"/>
                <w:numId w:val="128"/>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150">
            <w:pPr>
              <w:numPr>
                <w:ilvl w:val="0"/>
                <w:numId w:val="128"/>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151">
            <w:pPr>
              <w:numPr>
                <w:ilvl w:val="0"/>
                <w:numId w:val="128"/>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152">
            <w:pPr>
              <w:numPr>
                <w:ilvl w:val="0"/>
                <w:numId w:val="128"/>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153">
            <w:pPr>
              <w:numPr>
                <w:ilvl w:val="0"/>
                <w:numId w:val="128"/>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154">
            <w:pPr>
              <w:numPr>
                <w:ilvl w:val="0"/>
                <w:numId w:val="128"/>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155">
            <w:pPr>
              <w:numPr>
                <w:ilvl w:val="0"/>
                <w:numId w:val="128"/>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156">
            <w:pPr>
              <w:numPr>
                <w:ilvl w:val="0"/>
                <w:numId w:val="128"/>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157">
            <w:pPr>
              <w:numPr>
                <w:ilvl w:val="0"/>
                <w:numId w:val="128"/>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158">
            <w:pPr>
              <w:numPr>
                <w:ilvl w:val="0"/>
                <w:numId w:val="128"/>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159">
            <w:pPr>
              <w:numPr>
                <w:ilvl w:val="0"/>
                <w:numId w:val="128"/>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15A">
            <w:pPr>
              <w:numPr>
                <w:ilvl w:val="0"/>
                <w:numId w:val="128"/>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15B">
            <w:pPr>
              <w:numPr>
                <w:ilvl w:val="0"/>
                <w:numId w:val="128"/>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15C">
            <w:pPr>
              <w:numPr>
                <w:ilvl w:val="0"/>
                <w:numId w:val="128"/>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15D">
            <w:pPr>
              <w:numPr>
                <w:ilvl w:val="0"/>
                <w:numId w:val="128"/>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15E">
            <w:pPr>
              <w:spacing w:line="240" w:lineRule="auto"/>
              <w:rPr>
                <w:sz w:val="20"/>
                <w:szCs w:val="20"/>
              </w:rPr>
            </w:pPr>
            <w:r w:rsidDel="00000000" w:rsidR="00000000" w:rsidRPr="00000000">
              <w:rPr>
                <w:rtl w:val="0"/>
              </w:rPr>
            </w:r>
          </w:p>
          <w:p w:rsidR="00000000" w:rsidDel="00000000" w:rsidP="00000000" w:rsidRDefault="00000000" w:rsidRPr="00000000" w14:paraId="0000015F">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160">
            <w:pPr>
              <w:numPr>
                <w:ilvl w:val="0"/>
                <w:numId w:val="55"/>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161">
            <w:pPr>
              <w:numPr>
                <w:ilvl w:val="0"/>
                <w:numId w:val="55"/>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162">
            <w:pPr>
              <w:numPr>
                <w:ilvl w:val="0"/>
                <w:numId w:val="55"/>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163">
            <w:pPr>
              <w:numPr>
                <w:ilvl w:val="0"/>
                <w:numId w:val="55"/>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164">
            <w:pPr>
              <w:spacing w:line="240" w:lineRule="auto"/>
              <w:rPr>
                <w:sz w:val="20"/>
                <w:szCs w:val="20"/>
              </w:rPr>
            </w:pPr>
            <w:r w:rsidDel="00000000" w:rsidR="00000000" w:rsidRPr="00000000">
              <w:rPr>
                <w:rtl w:val="0"/>
              </w:rPr>
            </w:r>
          </w:p>
          <w:p w:rsidR="00000000" w:rsidDel="00000000" w:rsidP="00000000" w:rsidRDefault="00000000" w:rsidRPr="00000000" w14:paraId="00000165">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166">
            <w:pPr>
              <w:numPr>
                <w:ilvl w:val="0"/>
                <w:numId w:val="18"/>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167">
            <w:pPr>
              <w:numPr>
                <w:ilvl w:val="0"/>
                <w:numId w:val="18"/>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168">
            <w:pPr>
              <w:numPr>
                <w:ilvl w:val="0"/>
                <w:numId w:val="18"/>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169">
            <w:pPr>
              <w:numPr>
                <w:ilvl w:val="0"/>
                <w:numId w:val="18"/>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16A">
            <w:pPr>
              <w:numPr>
                <w:ilvl w:val="0"/>
                <w:numId w:val="18"/>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16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6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6D">
      <w:pPr>
        <w:widowControl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6E">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6F">
      <w:pPr>
        <w:widowControl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70">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71">
      <w:pPr>
        <w:rPr/>
      </w:pPr>
      <w:r w:rsidDel="00000000" w:rsidR="00000000" w:rsidRPr="00000000">
        <w:br w:type="page"/>
      </w:r>
      <w:r w:rsidDel="00000000" w:rsidR="00000000" w:rsidRPr="00000000">
        <w:rPr>
          <w:rtl w:val="0"/>
        </w:rPr>
      </w:r>
    </w:p>
    <w:p w:rsidR="00000000" w:rsidDel="00000000" w:rsidP="00000000" w:rsidRDefault="00000000" w:rsidRPr="00000000" w14:paraId="00000172">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4"/>
        <w:tblW w:w="14368.0" w:type="dxa"/>
        <w:jc w:val="left"/>
        <w:tblInd w:w="-6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00"/>
        <w:gridCol w:w="3600"/>
        <w:gridCol w:w="7168"/>
        <w:tblGridChange w:id="0">
          <w:tblGrid>
            <w:gridCol w:w="3600"/>
            <w:gridCol w:w="3600"/>
            <w:gridCol w:w="7168"/>
          </w:tblGrid>
        </w:tblGridChange>
      </w:tblGrid>
      <w:tr>
        <w:trPr>
          <w:cantSplit w:val="0"/>
          <w:tblHeader w:val="0"/>
        </w:trPr>
        <w:tc>
          <w:tcPr>
            <w:gridSpan w:val="3"/>
            <w:shd w:fill="c6d9f1" w:val="clear"/>
          </w:tcPr>
          <w:p w:rsidR="00000000" w:rsidDel="00000000" w:rsidP="00000000" w:rsidRDefault="00000000" w:rsidRPr="00000000" w14:paraId="00000173">
            <w:pPr>
              <w:widowControl w:val="0"/>
              <w:spacing w:after="200" w:line="240"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2: Unit Value and Problem Solving with Metric Measurement</w:t>
            </w:r>
          </w:p>
          <w:p w:rsidR="00000000" w:rsidDel="00000000" w:rsidP="00000000" w:rsidRDefault="00000000" w:rsidRPr="00000000" w14:paraId="00000174">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 (Approximate Instructional Time: 9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177">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178">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179">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17A">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rHeight w:val="1920" w:hRule="atLeast"/>
          <w:tblHeader w:val="0"/>
        </w:trPr>
        <w:tc>
          <w:tcPr>
            <w:shd w:fill="ffffff" w:val="clear"/>
          </w:tcPr>
          <w:p w:rsidR="00000000" w:rsidDel="00000000" w:rsidP="00000000" w:rsidRDefault="00000000" w:rsidRPr="00000000" w14:paraId="0000017B">
            <w:pPr>
              <w:widowControl w:val="0"/>
              <w:numPr>
                <w:ilvl w:val="0"/>
                <w:numId w:val="175"/>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4.MD.A.1. Know relative sizes of measurement units within one system of units including km, m, cm, </w:t>
            </w:r>
            <w:r w:rsidDel="00000000" w:rsidR="00000000" w:rsidRPr="00000000">
              <w:rPr>
                <w:rFonts w:ascii="Times New Roman" w:cs="Times New Roman" w:eastAsia="Times New Roman" w:hAnsi="Times New Roman"/>
                <w:color w:val="ff0000"/>
                <w:sz w:val="20"/>
                <w:szCs w:val="20"/>
                <w:rtl w:val="0"/>
              </w:rPr>
              <w:t xml:space="preserve">mm</w:t>
            </w:r>
            <w:r w:rsidDel="00000000" w:rsidR="00000000" w:rsidRPr="00000000">
              <w:rPr>
                <w:rFonts w:ascii="Times New Roman" w:cs="Times New Roman" w:eastAsia="Times New Roman" w:hAnsi="Times New Roman"/>
                <w:sz w:val="20"/>
                <w:szCs w:val="20"/>
                <w:rtl w:val="0"/>
              </w:rPr>
              <w:t xml:space="preserve">; kg, g; lb, oz.; l, ml; hr, min, sec. Within a single system of measurement, express measurements in a larger unit in terms of a smaller unit. Record measurement equivalents in a two-column table. </w:t>
            </w:r>
          </w:p>
          <w:p w:rsidR="00000000" w:rsidDel="00000000" w:rsidP="00000000" w:rsidRDefault="00000000" w:rsidRPr="00000000" w14:paraId="0000017C">
            <w:pPr>
              <w:widowControl w:val="0"/>
              <w:spacing w:line="240" w:lineRule="auto"/>
              <w:ind w:left="319"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For example, know that 1 ft is 12 times as long as 1 in. Express the length of a 4 ft snake as 48 in. Generate a conversion table for feet and inches listing the number pairs (1, 12), (2, 24), (3, 36).</w:t>
            </w:r>
            <w:r w:rsidDel="00000000" w:rsidR="00000000" w:rsidRPr="00000000">
              <w:rPr>
                <w:rtl w:val="0"/>
              </w:rPr>
            </w:r>
          </w:p>
        </w:tc>
        <w:tc>
          <w:tcPr>
            <w:shd w:fill="ffffff" w:val="clear"/>
          </w:tcPr>
          <w:p w:rsidR="00000000" w:rsidDel="00000000" w:rsidP="00000000" w:rsidRDefault="00000000" w:rsidRPr="00000000" w14:paraId="0000017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17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p w:rsidR="00000000" w:rsidDel="00000000" w:rsidP="00000000" w:rsidRDefault="00000000" w:rsidRPr="00000000" w14:paraId="0000017F">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18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Metric unit conversions and applications.</w:t>
            </w:r>
          </w:p>
          <w:p w:rsidR="00000000" w:rsidDel="00000000" w:rsidP="00000000" w:rsidRDefault="00000000" w:rsidRPr="00000000" w14:paraId="00000181">
            <w:pPr>
              <w:widowControl w:val="0"/>
              <w:numPr>
                <w:ilvl w:val="0"/>
                <w:numId w:val="163"/>
              </w:numPr>
              <w:spacing w:line="276" w:lineRule="auto"/>
              <w:ind w:left="720" w:hanging="360"/>
              <w:rPr>
                <w:sz w:val="20"/>
                <w:szCs w:val="20"/>
              </w:rPr>
            </w:pPr>
            <w:r w:rsidDel="00000000" w:rsidR="00000000" w:rsidRPr="00000000">
              <w:rPr>
                <w:rFonts w:ascii="Times New Roman" w:cs="Times New Roman" w:eastAsia="Times New Roman" w:hAnsi="Times New Roman"/>
                <w:b w:val="1"/>
                <w:i w:val="1"/>
                <w:sz w:val="20"/>
                <w:szCs w:val="20"/>
                <w:rtl w:val="0"/>
              </w:rPr>
              <w:t xml:space="preserve">Build conceptual understanding of relative sizes</w:t>
            </w:r>
            <w:r w:rsidDel="00000000" w:rsidR="00000000" w:rsidRPr="00000000">
              <w:rPr>
                <w:rFonts w:ascii="Times New Roman" w:cs="Times New Roman" w:eastAsia="Times New Roman" w:hAnsi="Times New Roman"/>
                <w:sz w:val="20"/>
                <w:szCs w:val="20"/>
                <w:rtl w:val="0"/>
              </w:rPr>
              <w:t xml:space="preserve"> of measurements (e.g. a kilometer is 1000 times as long as a meter and 100,000 times as long as a centimeter).</w:t>
            </w:r>
          </w:p>
          <w:p w:rsidR="00000000" w:rsidDel="00000000" w:rsidP="00000000" w:rsidRDefault="00000000" w:rsidRPr="00000000" w14:paraId="00000182">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8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184">
            <w:pPr>
              <w:widowControl w:val="0"/>
              <w:numPr>
                <w:ilvl w:val="0"/>
                <w:numId w:val="163"/>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express metric length, mass and capacity measurements in terms of a smaller unit.</w:t>
            </w:r>
          </w:p>
          <w:p w:rsidR="00000000" w:rsidDel="00000000" w:rsidP="00000000" w:rsidRDefault="00000000" w:rsidRPr="00000000" w14:paraId="00000185">
            <w:pPr>
              <w:widowControl w:val="0"/>
              <w:numPr>
                <w:ilvl w:val="0"/>
                <w:numId w:val="163"/>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know and relate metric units to place value units in order to express measurements in different units.</w:t>
            </w:r>
          </w:p>
          <w:p w:rsidR="00000000" w:rsidDel="00000000" w:rsidP="00000000" w:rsidRDefault="00000000" w:rsidRPr="00000000" w14:paraId="00000186">
            <w:pPr>
              <w:widowControl w:val="0"/>
              <w:numPr>
                <w:ilvl w:val="0"/>
                <w:numId w:val="163"/>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generate a two-column table to record measurement equivalents.</w:t>
            </w:r>
          </w:p>
          <w:p w:rsidR="00000000" w:rsidDel="00000000" w:rsidP="00000000" w:rsidRDefault="00000000" w:rsidRPr="00000000" w14:paraId="00000187">
            <w:pPr>
              <w:widowControl w:val="0"/>
              <w:spacing w:line="276" w:lineRule="auto"/>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88">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Express measurement in a larger unit in terms of a smaller unit and record equivalent measures in a two-column table. </w:t>
            </w:r>
            <w:r w:rsidDel="00000000" w:rsidR="00000000" w:rsidRPr="00000000">
              <w:rPr>
                <w:rtl w:val="0"/>
              </w:rPr>
            </w:r>
          </w:p>
        </w:tc>
      </w:tr>
      <w:tr>
        <w:trPr>
          <w:cantSplit w:val="0"/>
          <w:trHeight w:val="240" w:hRule="atLeast"/>
          <w:tblHeader w:val="0"/>
        </w:trPr>
        <w:tc>
          <w:tcPr>
            <w:tcBorders>
              <w:bottom w:color="000000" w:space="0" w:sz="4" w:val="single"/>
            </w:tcBorders>
            <w:shd w:fill="ffffff" w:val="clear"/>
          </w:tcPr>
          <w:p w:rsidR="00000000" w:rsidDel="00000000" w:rsidP="00000000" w:rsidRDefault="00000000" w:rsidRPr="00000000" w14:paraId="00000189">
            <w:pPr>
              <w:widowControl w:val="0"/>
              <w:numPr>
                <w:ilvl w:val="0"/>
                <w:numId w:val="96"/>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4.MD.A.2. Use the four operations to solve word problems involving distances, intervals of time, liquid volumes, masses of objects, and money, including problems involving simple fractions or decimals, and problems that require expressing measurements given in a larger unit in terms of a smaller unit. Represent measurement quantities using diagrams such as number line diagrams that feature a measurement scale.</w:t>
            </w:r>
          </w:p>
          <w:p w:rsidR="00000000" w:rsidDel="00000000" w:rsidP="00000000" w:rsidRDefault="00000000" w:rsidRPr="00000000" w14:paraId="0000018A">
            <w:pPr>
              <w:widowControl w:val="0"/>
              <w:spacing w:line="240" w:lineRule="auto"/>
              <w:ind w:left="-41" w:firstLine="0"/>
              <w:rPr>
                <w:rFonts w:ascii="Times New Roman" w:cs="Times New Roman" w:eastAsia="Times New Roman" w:hAnsi="Times New Roman"/>
                <w:i w:val="1"/>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18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18C">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18D">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18E">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Metric unit conversions and applications</w:t>
            </w:r>
            <w:r w:rsidDel="00000000" w:rsidR="00000000" w:rsidRPr="00000000">
              <w:rPr>
                <w:rtl w:val="0"/>
              </w:rPr>
            </w:r>
          </w:p>
          <w:p w:rsidR="00000000" w:rsidDel="00000000" w:rsidP="00000000" w:rsidRDefault="00000000" w:rsidRPr="00000000" w14:paraId="0000018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190">
            <w:pPr>
              <w:widowControl w:val="0"/>
              <w:numPr>
                <w:ilvl w:val="0"/>
                <w:numId w:val="30"/>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model and solve word problems (using addition, subtraction and multiplication) involving metric length, mass and capacity, including problems involving simple fractions or decimals.</w:t>
            </w:r>
          </w:p>
          <w:p w:rsidR="00000000" w:rsidDel="00000000" w:rsidP="00000000" w:rsidRDefault="00000000" w:rsidRPr="00000000" w14:paraId="00000191">
            <w:pPr>
              <w:widowControl w:val="0"/>
              <w:numPr>
                <w:ilvl w:val="0"/>
                <w:numId w:val="30"/>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construct diagrams (e.g. number line diagrams) to represent measurement quantities.</w:t>
            </w:r>
          </w:p>
          <w:p w:rsidR="00000000" w:rsidDel="00000000" w:rsidP="00000000" w:rsidRDefault="00000000" w:rsidRPr="00000000" w14:paraId="00000192">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93">
            <w:pPr>
              <w:widowControl w:val="0"/>
              <w:spacing w:after="200" w:line="276" w:lineRule="auto"/>
              <w:ind w:left="150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2:</w:t>
            </w:r>
            <w:r w:rsidDel="00000000" w:rsidR="00000000" w:rsidRPr="00000000">
              <w:rPr>
                <w:rFonts w:ascii="Times New Roman" w:cs="Times New Roman" w:eastAsia="Times New Roman" w:hAnsi="Times New Roman"/>
                <w:sz w:val="20"/>
                <w:szCs w:val="20"/>
                <w:rtl w:val="0"/>
              </w:rPr>
              <w:t xml:space="preserve"> Solve word problems involving simple fractions or decimals that incorporate measurement comparisons of like units (including problems that require measurements given in a larger unit in terms of a smaller unit).</w:t>
            </w:r>
          </w:p>
        </w:tc>
      </w:tr>
      <w:tr>
        <w:trPr>
          <w:cantSplit w:val="0"/>
          <w:trHeight w:val="240" w:hRule="atLeast"/>
          <w:tblHeader w:val="0"/>
        </w:trPr>
        <w:tc>
          <w:tcPr>
            <w:tcBorders>
              <w:bottom w:color="000000" w:space="0" w:sz="4" w:val="single"/>
            </w:tcBorders>
            <w:shd w:fill="ffffff" w:val="clear"/>
          </w:tcPr>
          <w:p w:rsidR="00000000" w:rsidDel="00000000" w:rsidP="00000000" w:rsidRDefault="00000000" w:rsidRPr="00000000" w14:paraId="00000194">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195">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196">
            <w:pPr>
              <w:widowControl w:val="0"/>
              <w:spacing w:line="240" w:lineRule="auto"/>
              <w:ind w:left="367" w:hanging="360"/>
              <w:rPr>
                <w:rFonts w:ascii="Times New Roman" w:cs="Times New Roman" w:eastAsia="Times New Roman" w:hAnsi="Times New Roman"/>
                <w:b w:val="1"/>
                <w:color w:val="2a2a2a"/>
                <w:sz w:val="20"/>
                <w:szCs w:val="20"/>
                <w:u w:val="single"/>
              </w:rPr>
            </w:pPr>
            <w:hyperlink r:id="rId33">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197">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19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4-PS3 As part of this work, teachers should give students opportunities to use the four operations with whole numbers to solve problems:   </w:t>
            </w:r>
            <w:r w:rsidDel="00000000" w:rsidR="00000000" w:rsidRPr="00000000">
              <w:rPr>
                <w:rFonts w:ascii="Times New Roman" w:cs="Times New Roman" w:eastAsia="Times New Roman" w:hAnsi="Times New Roman"/>
                <w:i w:val="1"/>
                <w:sz w:val="20"/>
                <w:szCs w:val="20"/>
                <w:rtl w:val="0"/>
              </w:rPr>
              <w:t xml:space="preserve"> Science example: The class has 144 rubber bands with which to make rubber-band cars. If each car uses six rubber bands, how many cars can be made? If there are 28 students, at most how many rubber bands can each car have (if every car has the same number of rubber bands)?  (4.OA.A.3)</w:t>
            </w:r>
          </w:p>
          <w:p w:rsidR="00000000" w:rsidDel="00000000" w:rsidP="00000000" w:rsidRDefault="00000000" w:rsidRPr="00000000" w14:paraId="0000019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4-PS4 As part of this work, teachers should give students opportunities to draw and identify lines and angles:  </w:t>
            </w:r>
            <w:r w:rsidDel="00000000" w:rsidR="00000000" w:rsidRPr="00000000">
              <w:rPr>
                <w:rFonts w:ascii="Times New Roman" w:cs="Times New Roman" w:eastAsia="Times New Roman" w:hAnsi="Times New Roman"/>
                <w:i w:val="1"/>
                <w:sz w:val="20"/>
                <w:szCs w:val="20"/>
                <w:rtl w:val="0"/>
              </w:rPr>
              <w:t xml:space="preserve"> Science example: Identify rays and angles in drawings of wave propagation. (4.GA.1)</w:t>
            </w:r>
          </w:p>
          <w:p w:rsidR="00000000" w:rsidDel="00000000" w:rsidP="00000000" w:rsidRDefault="00000000" w:rsidRPr="00000000" w14:paraId="0000019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4-LS1 As part of this work, teachers should give students opportunities to recognize symmetry </w:t>
            </w:r>
            <w:r w:rsidDel="00000000" w:rsidR="00000000" w:rsidRPr="00000000">
              <w:rPr>
                <w:rFonts w:ascii="Times New Roman" w:cs="Times New Roman" w:eastAsia="Times New Roman" w:hAnsi="Times New Roman"/>
                <w:i w:val="1"/>
                <w:sz w:val="20"/>
                <w:szCs w:val="20"/>
                <w:rtl w:val="0"/>
              </w:rPr>
              <w:t xml:space="preserve"> Science example: Recognize symmetry, or lack of symmetry, in the internal and external structures of plants and animals. Does the symmetry or lack thereof contribute to the function? (For example, bilateral symmetry is a signal of reproductive fitness in many animals; the asymmetry in an owl’s face helps it pinpoint the location of prey.) (4.GA.3)</w:t>
            </w:r>
          </w:p>
          <w:p w:rsidR="00000000" w:rsidDel="00000000" w:rsidP="00000000" w:rsidRDefault="00000000" w:rsidRPr="00000000" w14:paraId="0000019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4-ESS1 As part of this work, teachers should give students opportunities to solve problems involving measurement:   </w:t>
            </w:r>
            <w:r w:rsidDel="00000000" w:rsidR="00000000" w:rsidRPr="00000000">
              <w:rPr>
                <w:rFonts w:ascii="Times New Roman" w:cs="Times New Roman" w:eastAsia="Times New Roman" w:hAnsi="Times New Roman"/>
                <w:i w:val="1"/>
                <w:sz w:val="20"/>
                <w:szCs w:val="20"/>
                <w:rtl w:val="0"/>
              </w:rPr>
              <w:t xml:space="preserve">. Science example: A limestone layer with many marine fossils is visible in the Grand Canyon. One reference book lists this layer as being 300 feet thick. Another reference book lists this layer as being 100 yards thick. Are the two references consistent?(4.MD.A.1)</w:t>
            </w:r>
          </w:p>
          <w:p w:rsidR="00000000" w:rsidDel="00000000" w:rsidP="00000000" w:rsidRDefault="00000000" w:rsidRPr="00000000" w14:paraId="0000019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Alignment note: Expressing measurements in a smaller unit in terms of a larger unit within the same system of measurement is not expected until Grade 5. </w:t>
            </w:r>
          </w:p>
          <w:p w:rsidR="00000000" w:rsidDel="00000000" w:rsidP="00000000" w:rsidRDefault="00000000" w:rsidRPr="00000000" w14:paraId="0000019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4-ESS2</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solve problems involving measurement:  </w:t>
            </w:r>
            <w:r w:rsidDel="00000000" w:rsidR="00000000" w:rsidRPr="00000000">
              <w:rPr>
                <w:rFonts w:ascii="Times New Roman" w:cs="Times New Roman" w:eastAsia="Times New Roman" w:hAnsi="Times New Roman"/>
                <w:i w:val="1"/>
                <w:sz w:val="20"/>
                <w:szCs w:val="20"/>
                <w:rtl w:val="0"/>
              </w:rPr>
              <w:t xml:space="preserve">Science example: (1) One map shows that a particular point in the ocean is 1600 meters deep while another map shows the same point as being 1.5 kilometers deep. Are the two maps consistent? (2)  Science example: A coastline reduces by an average of 4 feet per year. In an 18-month period, approximately how much of the coastline has been lost?   (4.MD.A,1, 4.MD.A.2)</w:t>
            </w:r>
          </w:p>
          <w:p w:rsidR="00000000" w:rsidDel="00000000" w:rsidP="00000000" w:rsidRDefault="00000000" w:rsidRPr="00000000" w14:paraId="0000019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Alignment note: Expressing measurements in a smaller unit in terms of a larger unit within the same system of measurement is not expected until Grade 5. </w:t>
            </w:r>
          </w:p>
          <w:p w:rsidR="00000000" w:rsidDel="00000000" w:rsidP="00000000" w:rsidRDefault="00000000" w:rsidRPr="00000000" w14:paraId="0000019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4-ESS3 As part of this work, teachers should give students opportunities to be quantitative in descriptions:</w:t>
            </w:r>
            <w:r w:rsidDel="00000000" w:rsidR="00000000" w:rsidRPr="00000000">
              <w:rPr>
                <w:rFonts w:ascii="Times New Roman" w:cs="Times New Roman" w:eastAsia="Times New Roman" w:hAnsi="Times New Roman"/>
                <w:i w:val="1"/>
                <w:sz w:val="20"/>
                <w:szCs w:val="20"/>
                <w:rtl w:val="0"/>
              </w:rPr>
              <w:t xml:space="preserve"> Science example: Be quantitative when discussing environmental effects. For example, say not only that a particular oil spill was ‘large,’ but that 5 million gallons were spilled, or that the oil spill was 40 times larger than the next worst oil spill.  (4.OA.A.1)</w:t>
            </w:r>
          </w:p>
          <w:p w:rsidR="00000000" w:rsidDel="00000000" w:rsidP="00000000" w:rsidRDefault="00000000" w:rsidRPr="00000000" w14:paraId="000001A0">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1A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RI.4.1</w:t>
            </w:r>
            <w:r w:rsidDel="00000000" w:rsidR="00000000" w:rsidRPr="00000000">
              <w:rPr>
                <w:rFonts w:ascii="Times New Roman" w:cs="Times New Roman" w:eastAsia="Times New Roman" w:hAnsi="Times New Roman"/>
                <w:i w:val="1"/>
                <w:sz w:val="20"/>
                <w:szCs w:val="20"/>
                <w:rtl w:val="0"/>
              </w:rPr>
              <w:t xml:space="preserve">. Refer to details and examples in a text and make relevant connections when explaining what the text says explicitly and when drawing inferences from the text. </w:t>
            </w:r>
          </w:p>
          <w:p w:rsidR="00000000" w:rsidDel="00000000" w:rsidP="00000000" w:rsidRDefault="00000000" w:rsidRPr="00000000" w14:paraId="000001A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RI.4.2</w:t>
            </w:r>
            <w:r w:rsidDel="00000000" w:rsidR="00000000" w:rsidRPr="00000000">
              <w:rPr>
                <w:rFonts w:ascii="Times New Roman" w:cs="Times New Roman" w:eastAsia="Times New Roman" w:hAnsi="Times New Roman"/>
                <w:i w:val="1"/>
                <w:sz w:val="20"/>
                <w:szCs w:val="20"/>
                <w:rtl w:val="0"/>
              </w:rPr>
              <w:t xml:space="preserve">. Determine the main idea of a text and explain how it is supported by key details; summarize the text. </w:t>
            </w:r>
          </w:p>
          <w:p w:rsidR="00000000" w:rsidDel="00000000" w:rsidP="00000000" w:rsidRDefault="00000000" w:rsidRPr="00000000" w14:paraId="000001A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RI.4.3</w:t>
            </w:r>
            <w:r w:rsidDel="00000000" w:rsidR="00000000" w:rsidRPr="00000000">
              <w:rPr>
                <w:rFonts w:ascii="Times New Roman" w:cs="Times New Roman" w:eastAsia="Times New Roman" w:hAnsi="Times New Roman"/>
                <w:i w:val="1"/>
                <w:sz w:val="20"/>
                <w:szCs w:val="20"/>
                <w:rtl w:val="0"/>
              </w:rPr>
              <w:t xml:space="preserve">. Explain events, procedures, ideas, or concepts in a historical, scientific, or technical text, including what happened and why, based on specific information in the text. </w:t>
            </w:r>
          </w:p>
          <w:p w:rsidR="00000000" w:rsidDel="00000000" w:rsidP="00000000" w:rsidRDefault="00000000" w:rsidRPr="00000000" w14:paraId="000001A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RI.4.4</w:t>
            </w:r>
            <w:r w:rsidDel="00000000" w:rsidR="00000000" w:rsidRPr="00000000">
              <w:rPr>
                <w:rFonts w:ascii="Times New Roman" w:cs="Times New Roman" w:eastAsia="Times New Roman" w:hAnsi="Times New Roman"/>
                <w:i w:val="1"/>
                <w:sz w:val="20"/>
                <w:szCs w:val="20"/>
                <w:rtl w:val="0"/>
              </w:rPr>
              <w:t xml:space="preserve">. Determine the meaning of general academic and domain-specific words or phrases in a text relevant to a grade 4 topic or subject area. </w:t>
            </w:r>
          </w:p>
          <w:p w:rsidR="00000000" w:rsidDel="00000000" w:rsidP="00000000" w:rsidRDefault="00000000" w:rsidRPr="00000000" w14:paraId="000001A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RI.4.7</w:t>
            </w:r>
            <w:r w:rsidDel="00000000" w:rsidR="00000000" w:rsidRPr="00000000">
              <w:rPr>
                <w:rFonts w:ascii="Times New Roman" w:cs="Times New Roman" w:eastAsia="Times New Roman" w:hAnsi="Times New Roman"/>
                <w:i w:val="1"/>
                <w:sz w:val="20"/>
                <w:szCs w:val="20"/>
                <w:rtl w:val="0"/>
              </w:rPr>
              <w:t xml:space="preserve">. Interpret information presented visually, orally, or quantitatively (e.g., in charts, graphs, diagrams, time lines, animations, or interactive elements on Web pages) and explain how the information contributes to an understanding of the text in which it appears.</w:t>
            </w:r>
          </w:p>
          <w:p w:rsidR="00000000" w:rsidDel="00000000" w:rsidP="00000000" w:rsidRDefault="00000000" w:rsidRPr="00000000" w14:paraId="000001A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and information clearly. </w:t>
            </w:r>
          </w:p>
          <w:p w:rsidR="00000000" w:rsidDel="00000000" w:rsidP="00000000" w:rsidRDefault="00000000" w:rsidRPr="00000000" w14:paraId="000001A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clearly and group related information in paragraphs and sections; include formatting (e.g., headings), illustrations, and multimedia when useful to aiding comprehension. </w:t>
            </w:r>
          </w:p>
          <w:p w:rsidR="00000000" w:rsidDel="00000000" w:rsidP="00000000" w:rsidRDefault="00000000" w:rsidRPr="00000000" w14:paraId="000001A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facts, definitions, concrete details, text evidence , or other information and examples related to the topic. C. Link ideas within paragraphs and sections of information using words and phrases (e.g., another, for example, also, because). D. Use precise language and domain-specific vocabulary to inform about or explain the topic. E. Provide a conclusion related to the information or explanation presented.  </w:t>
            </w:r>
          </w:p>
          <w:p w:rsidR="00000000" w:rsidDel="00000000" w:rsidP="00000000" w:rsidRDefault="00000000" w:rsidRPr="00000000" w14:paraId="000001A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W.4.4</w:t>
            </w:r>
            <w:r w:rsidDel="00000000" w:rsidR="00000000" w:rsidRPr="00000000">
              <w:rPr>
                <w:rFonts w:ascii="Times New Roman" w:cs="Times New Roman" w:eastAsia="Times New Roman" w:hAnsi="Times New Roman"/>
                <w:i w:val="1"/>
                <w:sz w:val="20"/>
                <w:szCs w:val="20"/>
                <w:rtl w:val="0"/>
              </w:rPr>
              <w:t xml:space="preserve">. Produce clear and coherent writing in which the development and organization are appropriate to task, purpose, and audience. (Grade-specific expectations for writing types are defined in standards 1–3 above.) </w:t>
            </w:r>
          </w:p>
          <w:p w:rsidR="00000000" w:rsidDel="00000000" w:rsidP="00000000" w:rsidRDefault="00000000" w:rsidRPr="00000000" w14:paraId="000001A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W.4.5</w:t>
            </w:r>
            <w:r w:rsidDel="00000000" w:rsidR="00000000" w:rsidRPr="00000000">
              <w:rPr>
                <w:rFonts w:ascii="Times New Roman" w:cs="Times New Roman" w:eastAsia="Times New Roman" w:hAnsi="Times New Roman"/>
                <w:i w:val="1"/>
                <w:sz w:val="20"/>
                <w:szCs w:val="20"/>
                <w:rtl w:val="0"/>
              </w:rPr>
              <w:t xml:space="preserve">. With guidance and support from peers and adults, develop and strengthen writing as needed by planning, revising, and editing.</w:t>
            </w:r>
          </w:p>
          <w:p w:rsidR="00000000" w:rsidDel="00000000" w:rsidP="00000000" w:rsidRDefault="00000000" w:rsidRPr="00000000" w14:paraId="000001A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W.4.7</w:t>
            </w:r>
            <w:r w:rsidDel="00000000" w:rsidR="00000000" w:rsidRPr="00000000">
              <w:rPr>
                <w:rFonts w:ascii="Times New Roman" w:cs="Times New Roman" w:eastAsia="Times New Roman" w:hAnsi="Times New Roman"/>
                <w:i w:val="1"/>
                <w:sz w:val="20"/>
                <w:szCs w:val="20"/>
                <w:rtl w:val="0"/>
              </w:rPr>
              <w:t xml:space="preserve">. Conduct short research projects that build knowledge through investigation of different aspects of a topic. </w:t>
            </w:r>
          </w:p>
          <w:p w:rsidR="00000000" w:rsidDel="00000000" w:rsidP="00000000" w:rsidRDefault="00000000" w:rsidRPr="00000000" w14:paraId="000001A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W.4.8.</w:t>
            </w:r>
            <w:r w:rsidDel="00000000" w:rsidR="00000000" w:rsidRPr="00000000">
              <w:rPr>
                <w:rFonts w:ascii="Times New Roman" w:cs="Times New Roman" w:eastAsia="Times New Roman" w:hAnsi="Times New Roman"/>
                <w:i w:val="1"/>
                <w:sz w:val="20"/>
                <w:szCs w:val="20"/>
                <w:rtl w:val="0"/>
              </w:rPr>
              <w:t xml:space="preserve"> Recall relevant information from experiences or gather relevant information from print and digital sources; take notes and categorize information, and provide a list of sources.</w:t>
            </w:r>
          </w:p>
          <w:p w:rsidR="00000000" w:rsidDel="00000000" w:rsidP="00000000" w:rsidRDefault="00000000" w:rsidRPr="00000000" w14:paraId="000001A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SL.4.1</w:t>
            </w:r>
            <w:r w:rsidDel="00000000" w:rsidR="00000000" w:rsidRPr="00000000">
              <w:rPr>
                <w:rFonts w:ascii="Times New Roman" w:cs="Times New Roman" w:eastAsia="Times New Roman" w:hAnsi="Times New Roman"/>
                <w:i w:val="1"/>
                <w:sz w:val="20"/>
                <w:szCs w:val="20"/>
                <w:rtl w:val="0"/>
              </w:rPr>
              <w:t xml:space="preserve">. Engage effectively in a range of collaborative discussions (one-on-one, in groups, and teacher-led) with diverse partners on grade 4 topics and texts, building on others’ ideas and expressing their own clearly. </w:t>
            </w:r>
          </w:p>
          <w:p w:rsidR="00000000" w:rsidDel="00000000" w:rsidP="00000000" w:rsidRDefault="00000000" w:rsidRPr="00000000" w14:paraId="000001A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Explicitly draw on previously read text or material and other information known about the topic to explore ideas under discussion. </w:t>
            </w:r>
          </w:p>
          <w:p w:rsidR="00000000" w:rsidDel="00000000" w:rsidP="00000000" w:rsidRDefault="00000000" w:rsidRPr="00000000" w14:paraId="000001A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Follow agreed-upon rules for discussions and carry out assigned roles. </w:t>
            </w:r>
          </w:p>
          <w:p w:rsidR="00000000" w:rsidDel="00000000" w:rsidP="00000000" w:rsidRDefault="00000000" w:rsidRPr="00000000" w14:paraId="000001B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Pose and respond to specific questions to clarify or follow up on information, and make comments that contribute to the discussion and link to the remarks of others. </w:t>
            </w:r>
          </w:p>
          <w:p w:rsidR="00000000" w:rsidDel="00000000" w:rsidP="00000000" w:rsidRDefault="00000000" w:rsidRPr="00000000" w14:paraId="000001B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Review the key ideas expressed and explain their own ideas and understanding in light of the discussion. </w:t>
            </w:r>
          </w:p>
          <w:p w:rsidR="00000000" w:rsidDel="00000000" w:rsidP="00000000" w:rsidRDefault="00000000" w:rsidRPr="00000000" w14:paraId="000001B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SL.4.2</w:t>
            </w:r>
            <w:r w:rsidDel="00000000" w:rsidR="00000000" w:rsidRPr="00000000">
              <w:rPr>
                <w:rFonts w:ascii="Times New Roman" w:cs="Times New Roman" w:eastAsia="Times New Roman" w:hAnsi="Times New Roman"/>
                <w:i w:val="1"/>
                <w:sz w:val="20"/>
                <w:szCs w:val="20"/>
                <w:rtl w:val="0"/>
              </w:rPr>
              <w:t xml:space="preserve">. Paraphrase portions of a text read aloud or information presented in diverse media and formats (e.g.,visually, quantitatively, and orally). </w:t>
            </w:r>
          </w:p>
          <w:p w:rsidR="00000000" w:rsidDel="00000000" w:rsidP="00000000" w:rsidRDefault="00000000" w:rsidRPr="00000000" w14:paraId="000001B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SL.4.3</w:t>
            </w:r>
            <w:r w:rsidDel="00000000" w:rsidR="00000000" w:rsidRPr="00000000">
              <w:rPr>
                <w:rFonts w:ascii="Times New Roman" w:cs="Times New Roman" w:eastAsia="Times New Roman" w:hAnsi="Times New Roman"/>
                <w:i w:val="1"/>
                <w:sz w:val="20"/>
                <w:szCs w:val="20"/>
                <w:rtl w:val="0"/>
              </w:rPr>
              <w:t xml:space="preserve">. Identify the reasons and evidence a speaker provides to support particular points.</w:t>
            </w:r>
          </w:p>
          <w:p w:rsidR="00000000" w:rsidDel="00000000" w:rsidP="00000000" w:rsidRDefault="00000000" w:rsidRPr="00000000" w14:paraId="000001B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SL.4.6</w:t>
            </w:r>
            <w:r w:rsidDel="00000000" w:rsidR="00000000" w:rsidRPr="00000000">
              <w:rPr>
                <w:rFonts w:ascii="Times New Roman" w:cs="Times New Roman" w:eastAsia="Times New Roman" w:hAnsi="Times New Roman"/>
                <w:i w:val="1"/>
                <w:sz w:val="20"/>
                <w:szCs w:val="20"/>
                <w:rtl w:val="0"/>
              </w:rPr>
              <w:t xml:space="preserve">. Differentiate between contexts that call for formal English (e.g., presenting ideas) and situations where informal discourse is appropriate (e.g., small-group discussion); use formal English when appropriate to task and situation</w:t>
            </w:r>
          </w:p>
        </w:tc>
      </w:tr>
      <w:tr>
        <w:trPr>
          <w:cantSplit w:val="0"/>
          <w:trHeight w:val="240" w:hRule="atLeast"/>
          <w:tblHeader w:val="0"/>
        </w:trPr>
        <w:tc>
          <w:tcPr>
            <w:tcBorders>
              <w:bottom w:color="000000" w:space="0" w:sz="4" w:val="single"/>
            </w:tcBorders>
            <w:shd w:fill="ffffff" w:val="clear"/>
          </w:tcPr>
          <w:p w:rsidR="00000000" w:rsidDel="00000000" w:rsidP="00000000" w:rsidRDefault="00000000" w:rsidRPr="00000000" w14:paraId="000001B6">
            <w:pPr>
              <w:widowControl w:val="0"/>
              <w:spacing w:line="240" w:lineRule="auto"/>
              <w:ind w:left="319" w:hanging="360"/>
              <w:rPr>
                <w:rFonts w:ascii="Times New Roman" w:cs="Times New Roman" w:eastAsia="Times New Roman" w:hAnsi="Times New Roman"/>
                <w:b w:val="1"/>
                <w:sz w:val="20"/>
                <w:szCs w:val="20"/>
              </w:rPr>
            </w:pPr>
            <w:hyperlink r:id="rId34">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1B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B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1B9">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1B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1B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1B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1B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1B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1B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1C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1C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1C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1C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1C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1C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C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C7">
            <w:pPr>
              <w:widowControl w:val="0"/>
              <w:spacing w:line="240" w:lineRule="auto"/>
              <w:ind w:left="319" w:hanging="360"/>
              <w:rPr>
                <w:rFonts w:ascii="Times New Roman" w:cs="Times New Roman" w:eastAsia="Times New Roman" w:hAnsi="Times New Roman"/>
                <w:b w:val="1"/>
                <w:sz w:val="20"/>
                <w:szCs w:val="20"/>
              </w:rPr>
            </w:pPr>
            <w:hyperlink r:id="rId35">
              <w:r w:rsidDel="00000000" w:rsidR="00000000" w:rsidRPr="00000000">
                <w:rPr>
                  <w:rFonts w:ascii="Times New Roman" w:cs="Times New Roman" w:eastAsia="Times New Roman" w:hAnsi="Times New Roman"/>
                  <w:b w:val="1"/>
                  <w:color w:val="1155cc"/>
                  <w:sz w:val="20"/>
                  <w:szCs w:val="20"/>
                  <w:u w:val="single"/>
                  <w:rtl w:val="0"/>
                </w:rPr>
                <w:t xml:space="preserve">GHS Career Projects &amp; Activities K-4</w:t>
              </w:r>
            </w:hyperlink>
            <w:r w:rsidDel="00000000" w:rsidR="00000000" w:rsidRPr="00000000">
              <w:rPr>
                <w:rtl w:val="0"/>
              </w:rPr>
            </w:r>
          </w:p>
          <w:p w:rsidR="00000000" w:rsidDel="00000000" w:rsidP="00000000" w:rsidRDefault="00000000" w:rsidRPr="00000000" w14:paraId="000001C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C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C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C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tcBorders>
              <w:bottom w:color="000000" w:space="0" w:sz="4" w:val="single"/>
            </w:tcBorders>
            <w:shd w:fill="ffffff" w:val="clear"/>
          </w:tcPr>
          <w:p w:rsidR="00000000" w:rsidDel="00000000" w:rsidP="00000000" w:rsidRDefault="00000000" w:rsidRPr="00000000" w14:paraId="000001CD">
            <w:pPr>
              <w:widowControl w:val="0"/>
              <w:spacing w:line="240" w:lineRule="auto"/>
              <w:ind w:left="367" w:hanging="360"/>
              <w:rPr>
                <w:rFonts w:ascii="Times New Roman" w:cs="Times New Roman" w:eastAsia="Times New Roman" w:hAnsi="Times New Roman"/>
                <w:b w:val="1"/>
                <w:color w:val="2a2a2a"/>
                <w:sz w:val="20"/>
                <w:szCs w:val="20"/>
                <w:u w:val="single"/>
              </w:rPr>
            </w:pPr>
            <w:hyperlink r:id="rId36">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1CE">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9.4.5.CT.1: Identify and gather relevant data that will aid in the problem-solving process (e.g., 2.1.5.EH.4, 4-ESS3-1, 6.3.5.CivicsPD.2). </w:t>
            </w:r>
          </w:p>
          <w:p w:rsidR="00000000" w:rsidDel="00000000" w:rsidP="00000000" w:rsidRDefault="00000000" w:rsidRPr="00000000" w14:paraId="000001CF">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9.4.5.CT.2: Identify a problem and list the types of individuals and resources (e.g., school, community agencies, governmental, online) that can aid in solving the problem (e.g., 2.1.5.CHSS.1, 4-ESS3-1). </w:t>
            </w:r>
          </w:p>
          <w:p w:rsidR="00000000" w:rsidDel="00000000" w:rsidP="00000000" w:rsidRDefault="00000000" w:rsidRPr="00000000" w14:paraId="000001D0">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9.4.5.CT.3: Describe how digital tools and technology may be used to solve problems. </w:t>
            </w:r>
          </w:p>
          <w:p w:rsidR="00000000" w:rsidDel="00000000" w:rsidP="00000000" w:rsidRDefault="00000000" w:rsidRPr="00000000" w14:paraId="000001D1">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9.4.5.CT.4: Apply critical thinking and problem-solving strategies to different types of problems such as personal, academic, community and global (e.g., 6.1.5.CivicsCM.3).</w:t>
            </w:r>
          </w:p>
        </w:tc>
      </w:tr>
      <w:tr>
        <w:trPr>
          <w:cantSplit w:val="0"/>
          <w:trHeight w:val="240" w:hRule="atLeast"/>
          <w:tblHeader w:val="0"/>
        </w:trPr>
        <w:tc>
          <w:tcPr>
            <w:tcBorders>
              <w:bottom w:color="000000" w:space="0" w:sz="4" w:val="single"/>
            </w:tcBorders>
            <w:shd w:fill="ffffff" w:val="clear"/>
          </w:tcPr>
          <w:p w:rsidR="00000000" w:rsidDel="00000000" w:rsidP="00000000" w:rsidRDefault="00000000" w:rsidRPr="00000000" w14:paraId="000001D3">
            <w:pPr>
              <w:widowControl w:val="0"/>
              <w:spacing w:line="240" w:lineRule="auto"/>
              <w:ind w:left="319" w:hanging="360"/>
              <w:rPr>
                <w:rFonts w:ascii="Times New Roman" w:cs="Times New Roman" w:eastAsia="Times New Roman" w:hAnsi="Times New Roman"/>
                <w:b w:val="1"/>
                <w:sz w:val="20"/>
                <w:szCs w:val="20"/>
              </w:rPr>
            </w:pPr>
            <w:hyperlink r:id="rId37">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1D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38">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39">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D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1D6">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D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D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40">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41">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D9">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1DA">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DB">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42">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43">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1DC">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1DE">
      <w:pPr>
        <w:widowControl w:val="0"/>
        <w:rPr>
          <w:rFonts w:ascii="Times New Roman" w:cs="Times New Roman" w:eastAsia="Times New Roman" w:hAnsi="Times New Roman"/>
          <w:sz w:val="20"/>
          <w:szCs w:val="20"/>
        </w:rPr>
      </w:pPr>
      <w:r w:rsidDel="00000000" w:rsidR="00000000" w:rsidRPr="00000000">
        <w:rPr>
          <w:rtl w:val="0"/>
        </w:rPr>
      </w:r>
    </w:p>
    <w:tbl>
      <w:tblPr>
        <w:tblStyle w:val="Table5"/>
        <w:tblW w:w="14400.0" w:type="dxa"/>
        <w:jc w:val="left"/>
        <w:tblInd w:w="-6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52"/>
        <w:gridCol w:w="148"/>
        <w:gridCol w:w="7200"/>
        <w:tblGridChange w:id="0">
          <w:tblGrid>
            <w:gridCol w:w="7052"/>
            <w:gridCol w:w="148"/>
            <w:gridCol w:w="7200"/>
          </w:tblGrid>
        </w:tblGridChange>
      </w:tblGrid>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DF">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E1">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1E2">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1E3">
            <w:pPr>
              <w:widowControl w:val="0"/>
              <w:spacing w:after="200" w:line="276" w:lineRule="auto"/>
              <w:rPr>
                <w:rFonts w:ascii="Times New Roman" w:cs="Times New Roman" w:eastAsia="Times New Roman" w:hAnsi="Times New Roman"/>
                <w:b w:val="1"/>
                <w:sz w:val="28"/>
                <w:szCs w:val="28"/>
              </w:rPr>
            </w:pPr>
            <w:hyperlink r:id="rId44">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2)</w:t>
              </w:r>
            </w:hyperlink>
            <w:r w:rsidDel="00000000" w:rsidR="00000000" w:rsidRPr="00000000">
              <w:rPr>
                <w:rtl w:val="0"/>
              </w:rPr>
            </w:r>
          </w:p>
          <w:p w:rsidR="00000000" w:rsidDel="00000000" w:rsidP="00000000" w:rsidRDefault="00000000" w:rsidRPr="00000000" w14:paraId="000001E4">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Note: Module 2 title is incorrect on UnboundEd  but it is the correct link</w:t>
            </w:r>
          </w:p>
          <w:p w:rsidR="00000000" w:rsidDel="00000000" w:rsidP="00000000" w:rsidRDefault="00000000" w:rsidRPr="00000000" w14:paraId="000001E5">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Zearn.org</w:t>
            </w:r>
          </w:p>
          <w:p w:rsidR="00000000" w:rsidDel="00000000" w:rsidP="00000000" w:rsidRDefault="00000000" w:rsidRPr="00000000" w14:paraId="000001E6">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Eureka Squared</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1E8">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1E9">
            <w:pPr>
              <w:widowControl w:val="0"/>
              <w:spacing w:line="276" w:lineRule="auto"/>
              <w:rPr>
                <w:rFonts w:ascii="Times New Roman" w:cs="Times New Roman" w:eastAsia="Times New Roman" w:hAnsi="Times New Roman"/>
                <w:b w:val="1"/>
                <w:sz w:val="20"/>
                <w:szCs w:val="20"/>
              </w:rPr>
            </w:pPr>
            <w:hyperlink r:id="rId45">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1EA">
            <w:pPr>
              <w:widowControl w:val="0"/>
              <w:spacing w:line="276" w:lineRule="auto"/>
              <w:rPr>
                <w:rFonts w:ascii="Times New Roman" w:cs="Times New Roman" w:eastAsia="Times New Roman" w:hAnsi="Times New Roman"/>
                <w:sz w:val="20"/>
                <w:szCs w:val="20"/>
              </w:rPr>
            </w:pPr>
            <w:hyperlink r:id="rId46">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4</w:t>
              </w:r>
            </w:hyperlink>
            <w:r w:rsidDel="00000000" w:rsidR="00000000" w:rsidRPr="00000000">
              <w:rPr>
                <w:rtl w:val="0"/>
              </w:rPr>
            </w:r>
          </w:p>
          <w:p w:rsidR="00000000" w:rsidDel="00000000" w:rsidP="00000000" w:rsidRDefault="00000000" w:rsidRPr="00000000" w14:paraId="000001E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1EC">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Study Island</w:t>
            </w:r>
          </w:p>
          <w:p w:rsidR="00000000" w:rsidDel="00000000" w:rsidP="00000000" w:rsidRDefault="00000000" w:rsidRPr="00000000" w14:paraId="000001E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1E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Khan Academy</w:t>
            </w:r>
          </w:p>
          <w:p w:rsidR="00000000" w:rsidDel="00000000" w:rsidP="00000000" w:rsidRDefault="00000000" w:rsidRPr="00000000" w14:paraId="000001EF">
            <w:pPr>
              <w:widowControl w:val="0"/>
              <w:spacing w:line="276" w:lineRule="auto"/>
              <w:rPr>
                <w:rFonts w:ascii="Times New Roman" w:cs="Times New Roman" w:eastAsia="Times New Roman" w:hAnsi="Times New Roman"/>
                <w:sz w:val="20"/>
                <w:szCs w:val="20"/>
              </w:rPr>
            </w:pPr>
            <w:hyperlink r:id="rId47">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1F0">
            <w:pPr>
              <w:widowControl w:val="0"/>
              <w:spacing w:line="276" w:lineRule="auto"/>
              <w:rPr>
                <w:rFonts w:ascii="Times New Roman" w:cs="Times New Roman" w:eastAsia="Times New Roman" w:hAnsi="Times New Roman"/>
                <w:sz w:val="20"/>
                <w:szCs w:val="20"/>
              </w:rPr>
            </w:pPr>
            <w:hyperlink r:id="rId48">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1F1">
            <w:pPr>
              <w:widowControl w:val="0"/>
              <w:spacing w:line="276" w:lineRule="auto"/>
              <w:rPr>
                <w:rFonts w:ascii="Times New Roman" w:cs="Times New Roman" w:eastAsia="Times New Roman" w:hAnsi="Times New Roman"/>
                <w:b w:val="1"/>
                <w:sz w:val="20"/>
                <w:szCs w:val="20"/>
              </w:rPr>
            </w:pPr>
            <w:hyperlink r:id="rId49">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1F2">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1F3">
            <w:pPr>
              <w:widowControl w:val="0"/>
              <w:spacing w:line="276" w:lineRule="auto"/>
              <w:rPr>
                <w:rFonts w:ascii="Times New Roman" w:cs="Times New Roman" w:eastAsia="Times New Roman" w:hAnsi="Times New Roman"/>
                <w:sz w:val="20"/>
                <w:szCs w:val="20"/>
              </w:rPr>
            </w:pPr>
            <w:hyperlink r:id="rId50">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1F4">
            <w:pPr>
              <w:widowControl w:val="0"/>
              <w:spacing w:line="276" w:lineRule="auto"/>
              <w:rPr>
                <w:rFonts w:ascii="Times New Roman" w:cs="Times New Roman" w:eastAsia="Times New Roman" w:hAnsi="Times New Roman"/>
                <w:sz w:val="20"/>
                <w:szCs w:val="20"/>
              </w:rPr>
            </w:pPr>
            <w:hyperlink r:id="rId51">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1F5">
            <w:pPr>
              <w:widowControl w:val="0"/>
              <w:spacing w:line="276" w:lineRule="auto"/>
              <w:rPr>
                <w:rFonts w:ascii="Times New Roman" w:cs="Times New Roman" w:eastAsia="Times New Roman" w:hAnsi="Times New Roman"/>
                <w:sz w:val="20"/>
                <w:szCs w:val="20"/>
              </w:rPr>
            </w:pPr>
            <w:hyperlink r:id="rId52">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1F6">
            <w:pPr>
              <w:widowControl w:val="0"/>
              <w:spacing w:line="276" w:lineRule="auto"/>
              <w:rPr>
                <w:rFonts w:ascii="Times New Roman" w:cs="Times New Roman" w:eastAsia="Times New Roman" w:hAnsi="Times New Roman"/>
                <w:sz w:val="20"/>
                <w:szCs w:val="20"/>
              </w:rPr>
            </w:pPr>
            <w:hyperlink r:id="rId53">
              <w:r w:rsidDel="00000000" w:rsidR="00000000" w:rsidRPr="00000000">
                <w:rPr>
                  <w:rFonts w:ascii="Times New Roman" w:cs="Times New Roman" w:eastAsia="Times New Roman" w:hAnsi="Times New Roman"/>
                  <w:color w:val="1155cc"/>
                  <w:sz w:val="20"/>
                  <w:szCs w:val="20"/>
                  <w:u w:val="single"/>
                  <w:rtl w:val="0"/>
                </w:rPr>
                <w:t xml:space="preserve">Grade 4 YouCubed Tasks</w:t>
              </w:r>
            </w:hyperlink>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F7">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Materials &amp; Tools: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1F9">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1FA">
            <w:pPr>
              <w:widowControl w:val="0"/>
              <w:numPr>
                <w:ilvl w:val="0"/>
                <w:numId w:val="215"/>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Balance scale, weights (masses)  </w:t>
            </w:r>
          </w:p>
          <w:p w:rsidR="00000000" w:rsidDel="00000000" w:rsidP="00000000" w:rsidRDefault="00000000" w:rsidRPr="00000000" w14:paraId="000001FB">
            <w:pPr>
              <w:widowControl w:val="0"/>
              <w:numPr>
                <w:ilvl w:val="0"/>
                <w:numId w:val="215"/>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Centimeter ruler, meter stick  </w:t>
            </w:r>
          </w:p>
          <w:p w:rsidR="00000000" w:rsidDel="00000000" w:rsidP="00000000" w:rsidRDefault="00000000" w:rsidRPr="00000000" w14:paraId="000001FC">
            <w:pPr>
              <w:widowControl w:val="0"/>
              <w:numPr>
                <w:ilvl w:val="0"/>
                <w:numId w:val="215"/>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Liter containers with millimeter scale  </w:t>
            </w:r>
          </w:p>
          <w:p w:rsidR="00000000" w:rsidDel="00000000" w:rsidP="00000000" w:rsidRDefault="00000000" w:rsidRPr="00000000" w14:paraId="000001FD">
            <w:pPr>
              <w:widowControl w:val="0"/>
              <w:numPr>
                <w:ilvl w:val="0"/>
                <w:numId w:val="215"/>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line  </w:t>
            </w:r>
          </w:p>
          <w:p w:rsidR="00000000" w:rsidDel="00000000" w:rsidP="00000000" w:rsidRDefault="00000000" w:rsidRPr="00000000" w14:paraId="000001FE">
            <w:pPr>
              <w:widowControl w:val="0"/>
              <w:numPr>
                <w:ilvl w:val="0"/>
                <w:numId w:val="215"/>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Tape diagram  </w:t>
            </w:r>
          </w:p>
          <w:p w:rsidR="00000000" w:rsidDel="00000000" w:rsidP="00000000" w:rsidRDefault="00000000" w:rsidRPr="00000000" w14:paraId="000001FF">
            <w:pPr>
              <w:widowControl w:val="0"/>
              <w:numPr>
                <w:ilvl w:val="0"/>
                <w:numId w:val="215"/>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Two-column table</w:t>
            </w:r>
          </w:p>
          <w:p w:rsidR="00000000" w:rsidDel="00000000" w:rsidP="00000000" w:rsidRDefault="00000000" w:rsidRPr="00000000" w14:paraId="00000200">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201">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203">
            <w:pPr>
              <w:widowControl w:val="0"/>
              <w:spacing w:line="240" w:lineRule="auto"/>
              <w:rPr>
                <w:rFonts w:ascii="Times New Roman" w:cs="Times New Roman" w:eastAsia="Times New Roman" w:hAnsi="Times New Roman"/>
                <w:sz w:val="20"/>
                <w:szCs w:val="20"/>
              </w:rPr>
            </w:pPr>
            <w:hyperlink r:id="rId54">
              <w:r w:rsidDel="00000000" w:rsidR="00000000" w:rsidRPr="00000000">
                <w:rPr>
                  <w:rFonts w:ascii="Times New Roman" w:cs="Times New Roman" w:eastAsia="Times New Roman" w:hAnsi="Times New Roman"/>
                  <w:color w:val="0000ff"/>
                  <w:sz w:val="20"/>
                  <w:szCs w:val="20"/>
                  <w:u w:val="single"/>
                  <w:rtl w:val="0"/>
                </w:rPr>
                <w:t xml:space="preserve">4.MD.A.1 Who is the tallest?</w:t>
              </w:r>
            </w:hyperlink>
            <w:r w:rsidDel="00000000" w:rsidR="00000000" w:rsidRPr="00000000">
              <w:rPr>
                <w:rtl w:val="0"/>
              </w:rPr>
            </w:r>
          </w:p>
          <w:p w:rsidR="00000000" w:rsidDel="00000000" w:rsidP="00000000" w:rsidRDefault="00000000" w:rsidRPr="00000000" w14:paraId="00000204">
            <w:pPr>
              <w:widowControl w:val="0"/>
              <w:spacing w:line="240" w:lineRule="auto"/>
              <w:rPr>
                <w:rFonts w:ascii="Times New Roman" w:cs="Times New Roman" w:eastAsia="Times New Roman" w:hAnsi="Times New Roman"/>
                <w:b w:val="1"/>
                <w:sz w:val="20"/>
                <w:szCs w:val="20"/>
              </w:rPr>
            </w:pPr>
            <w:hyperlink r:id="rId55">
              <w:r w:rsidDel="00000000" w:rsidR="00000000" w:rsidRPr="00000000">
                <w:rPr>
                  <w:rFonts w:ascii="Times New Roman" w:cs="Times New Roman" w:eastAsia="Times New Roman" w:hAnsi="Times New Roman"/>
                  <w:color w:val="0000ff"/>
                  <w:sz w:val="20"/>
                  <w:szCs w:val="20"/>
                  <w:u w:val="single"/>
                  <w:rtl w:val="0"/>
                </w:rPr>
                <w:t xml:space="preserve">4.MD.A.2 Margie Buys Apples</w:t>
              </w:r>
            </w:hyperlink>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05">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07">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08">
            <w:pPr>
              <w:widowControl w:val="0"/>
              <w:numPr>
                <w:ilvl w:val="0"/>
                <w:numId w:val="20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209">
            <w:pPr>
              <w:widowControl w:val="0"/>
              <w:numPr>
                <w:ilvl w:val="0"/>
                <w:numId w:val="20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20A">
            <w:pPr>
              <w:widowControl w:val="0"/>
              <w:numPr>
                <w:ilvl w:val="0"/>
                <w:numId w:val="20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20B">
            <w:pPr>
              <w:widowControl w:val="0"/>
              <w:numPr>
                <w:ilvl w:val="0"/>
                <w:numId w:val="20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20C">
            <w:pPr>
              <w:widowControl w:val="0"/>
              <w:numPr>
                <w:ilvl w:val="0"/>
                <w:numId w:val="20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20D">
            <w:pPr>
              <w:widowControl w:val="0"/>
              <w:numPr>
                <w:ilvl w:val="0"/>
                <w:numId w:val="201"/>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 teacher reports</w:t>
            </w:r>
          </w:p>
          <w:p w:rsidR="00000000" w:rsidDel="00000000" w:rsidP="00000000" w:rsidRDefault="00000000" w:rsidRPr="00000000" w14:paraId="0000020E">
            <w:pPr>
              <w:widowControl w:val="0"/>
              <w:numPr>
                <w:ilvl w:val="0"/>
                <w:numId w:val="201"/>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and Accelerated Math programs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10">
            <w:pPr>
              <w:widowControl w:val="0"/>
              <w:numPr>
                <w:ilvl w:val="0"/>
                <w:numId w:val="9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211">
            <w:pPr>
              <w:widowControl w:val="0"/>
              <w:numPr>
                <w:ilvl w:val="0"/>
                <w:numId w:val="9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w:t>
            </w:r>
            <w:r w:rsidDel="00000000" w:rsidR="00000000" w:rsidRPr="00000000">
              <w:rPr>
                <w:rFonts w:ascii="Times New Roman" w:cs="Times New Roman" w:eastAsia="Times New Roman" w:hAnsi="Times New Roman"/>
                <w:sz w:val="20"/>
                <w:szCs w:val="20"/>
                <w:rtl w:val="0"/>
              </w:rPr>
              <w:t xml:space="preserve"> Unit Assessments</w:t>
            </w:r>
          </w:p>
          <w:p w:rsidR="00000000" w:rsidDel="00000000" w:rsidP="00000000" w:rsidRDefault="00000000" w:rsidRPr="00000000" w14:paraId="00000212">
            <w:pPr>
              <w:widowControl w:val="0"/>
              <w:numPr>
                <w:ilvl w:val="0"/>
                <w:numId w:val="9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213">
            <w:pPr>
              <w:widowControl w:val="0"/>
              <w:numPr>
                <w:ilvl w:val="0"/>
                <w:numId w:val="94"/>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1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1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17">
            <w:pPr>
              <w:numPr>
                <w:ilvl w:val="0"/>
                <w:numId w:val="229"/>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Math Work Stations</w:t>
            </w:r>
          </w:p>
          <w:p w:rsidR="00000000" w:rsidDel="00000000" w:rsidP="00000000" w:rsidRDefault="00000000" w:rsidRPr="00000000" w14:paraId="00000218">
            <w:pPr>
              <w:numPr>
                <w:ilvl w:val="0"/>
                <w:numId w:val="229"/>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Communicators/manipulatives</w:t>
            </w:r>
          </w:p>
          <w:p w:rsidR="00000000" w:rsidDel="00000000" w:rsidP="00000000" w:rsidRDefault="00000000" w:rsidRPr="00000000" w14:paraId="00000219">
            <w:pPr>
              <w:widowControl w:val="0"/>
              <w:numPr>
                <w:ilvl w:val="0"/>
                <w:numId w:val="22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21A">
            <w:pPr>
              <w:widowControl w:val="0"/>
              <w:numPr>
                <w:ilvl w:val="0"/>
                <w:numId w:val="22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21B">
            <w:pPr>
              <w:widowControl w:val="0"/>
              <w:numPr>
                <w:ilvl w:val="0"/>
                <w:numId w:val="22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21C">
            <w:pPr>
              <w:widowControl w:val="0"/>
              <w:numPr>
                <w:ilvl w:val="0"/>
                <w:numId w:val="22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21D">
            <w:pPr>
              <w:widowControl w:val="0"/>
              <w:numPr>
                <w:ilvl w:val="0"/>
                <w:numId w:val="22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21E">
            <w:pPr>
              <w:widowControl w:val="0"/>
              <w:numPr>
                <w:ilvl w:val="0"/>
                <w:numId w:val="22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21F">
            <w:pPr>
              <w:widowControl w:val="0"/>
              <w:numPr>
                <w:ilvl w:val="0"/>
                <w:numId w:val="229"/>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Connect current concepts to previously learned skills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21">
            <w:pPr>
              <w:widowControl w:val="0"/>
              <w:numPr>
                <w:ilvl w:val="0"/>
                <w:numId w:val="17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Convert</w:t>
            </w:r>
            <w:r w:rsidDel="00000000" w:rsidR="00000000" w:rsidRPr="00000000">
              <w:rPr>
                <w:rFonts w:ascii="Times New Roman" w:cs="Times New Roman" w:eastAsia="Times New Roman" w:hAnsi="Times New Roman"/>
                <w:sz w:val="20"/>
                <w:szCs w:val="20"/>
                <w:rtl w:val="0"/>
              </w:rPr>
              <w:t xml:space="preserve"> (express a measurement in a different unit; rename units)  </w:t>
            </w:r>
          </w:p>
          <w:p w:rsidR="00000000" w:rsidDel="00000000" w:rsidP="00000000" w:rsidRDefault="00000000" w:rsidRPr="00000000" w14:paraId="00000222">
            <w:pPr>
              <w:widowControl w:val="0"/>
              <w:numPr>
                <w:ilvl w:val="0"/>
                <w:numId w:val="17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Kilometer</w:t>
            </w:r>
            <w:r w:rsidDel="00000000" w:rsidR="00000000" w:rsidRPr="00000000">
              <w:rPr>
                <w:rFonts w:ascii="Times New Roman" w:cs="Times New Roman" w:eastAsia="Times New Roman" w:hAnsi="Times New Roman"/>
                <w:sz w:val="20"/>
                <w:szCs w:val="20"/>
                <w:rtl w:val="0"/>
              </w:rPr>
              <w:t xml:space="preserve"> (km, a unit of measure for length)  </w:t>
            </w:r>
          </w:p>
          <w:p w:rsidR="00000000" w:rsidDel="00000000" w:rsidP="00000000" w:rsidRDefault="00000000" w:rsidRPr="00000000" w14:paraId="00000223">
            <w:pPr>
              <w:widowControl w:val="0"/>
              <w:numPr>
                <w:ilvl w:val="0"/>
                <w:numId w:val="17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Mass</w:t>
            </w:r>
            <w:r w:rsidDel="00000000" w:rsidR="00000000" w:rsidRPr="00000000">
              <w:rPr>
                <w:rFonts w:ascii="Times New Roman" w:cs="Times New Roman" w:eastAsia="Times New Roman" w:hAnsi="Times New Roman"/>
                <w:sz w:val="20"/>
                <w:szCs w:val="20"/>
                <w:rtl w:val="0"/>
              </w:rPr>
              <w:t xml:space="preserve"> (the measure of the amount of matter in an object)  </w:t>
            </w:r>
          </w:p>
          <w:p w:rsidR="00000000" w:rsidDel="00000000" w:rsidP="00000000" w:rsidRDefault="00000000" w:rsidRPr="00000000" w14:paraId="00000224">
            <w:pPr>
              <w:widowControl w:val="0"/>
              <w:numPr>
                <w:ilvl w:val="0"/>
                <w:numId w:val="17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Milliliter</w:t>
            </w:r>
            <w:r w:rsidDel="00000000" w:rsidR="00000000" w:rsidRPr="00000000">
              <w:rPr>
                <w:rFonts w:ascii="Times New Roman" w:cs="Times New Roman" w:eastAsia="Times New Roman" w:hAnsi="Times New Roman"/>
                <w:sz w:val="20"/>
                <w:szCs w:val="20"/>
                <w:rtl w:val="0"/>
              </w:rPr>
              <w:t xml:space="preserve"> (mL, a unit of measure for liquid volume)  </w:t>
            </w:r>
          </w:p>
          <w:p w:rsidR="00000000" w:rsidDel="00000000" w:rsidP="00000000" w:rsidRDefault="00000000" w:rsidRPr="00000000" w14:paraId="00000225">
            <w:pPr>
              <w:widowControl w:val="0"/>
              <w:numPr>
                <w:ilvl w:val="0"/>
                <w:numId w:val="17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Mixed units</w:t>
            </w:r>
            <w:r w:rsidDel="00000000" w:rsidR="00000000" w:rsidRPr="00000000">
              <w:rPr>
                <w:rFonts w:ascii="Times New Roman" w:cs="Times New Roman" w:eastAsia="Times New Roman" w:hAnsi="Times New Roman"/>
                <w:sz w:val="20"/>
                <w:szCs w:val="20"/>
                <w:rtl w:val="0"/>
              </w:rPr>
              <w:t xml:space="preserve"> (e.g., 3 m 43 cm)</w:t>
            </w:r>
          </w:p>
        </w:tc>
      </w:tr>
      <w:tr>
        <w:trPr>
          <w:cantSplit w:val="0"/>
          <w:trHeight w:val="24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226">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229">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22A">
            <w:pPr>
              <w:widowControl w:val="0"/>
              <w:numPr>
                <w:ilvl w:val="0"/>
                <w:numId w:val="225"/>
              </w:numPr>
              <w:spacing w:after="20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4.NBT.B.4 </w:t>
            </w:r>
            <w:r w:rsidDel="00000000" w:rsidR="00000000" w:rsidRPr="00000000">
              <w:rPr>
                <w:rFonts w:ascii="Times New Roman" w:cs="Times New Roman" w:eastAsia="Times New Roman" w:hAnsi="Times New Roman"/>
                <w:sz w:val="20"/>
                <w:szCs w:val="20"/>
                <w:rtl w:val="0"/>
              </w:rPr>
              <w:t xml:space="preserve">Fluently add/subtract within 1,000,000 using the standard algorithm.</w:t>
            </w:r>
          </w:p>
          <w:p w:rsidR="00000000" w:rsidDel="00000000" w:rsidP="00000000" w:rsidRDefault="00000000" w:rsidRPr="00000000" w14:paraId="0000022B">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22C">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22D">
            <w:pPr>
              <w:widowControl w:val="0"/>
              <w:spacing w:after="200" w:line="276" w:lineRule="auto"/>
              <w:rPr>
                <w:rFonts w:ascii="Times New Roman" w:cs="Times New Roman" w:eastAsia="Times New Roman" w:hAnsi="Times New Roman"/>
                <w:i w:val="1"/>
                <w:sz w:val="20"/>
                <w:szCs w:val="20"/>
              </w:rPr>
            </w:pPr>
            <w:hyperlink r:id="rId56">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22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2.NBT.1  </w:t>
            </w:r>
            <w:r w:rsidDel="00000000" w:rsidR="00000000" w:rsidRPr="00000000">
              <w:rPr>
                <w:rFonts w:ascii="Times New Roman" w:cs="Times New Roman" w:eastAsia="Times New Roman" w:hAnsi="Times New Roman"/>
                <w:sz w:val="20"/>
                <w:szCs w:val="20"/>
                <w:rtl w:val="0"/>
              </w:rPr>
              <w:t xml:space="preserve">Understand that the three digits of a three-digit number represent amounts of hundreds, tens, and ones; e.g., 706 equals 7 hundreds, 0 tens, and 6 ones.  Understand the following as special case:</w:t>
            </w:r>
          </w:p>
          <w:p w:rsidR="00000000" w:rsidDel="00000000" w:rsidP="00000000" w:rsidRDefault="00000000" w:rsidRPr="00000000" w14:paraId="0000022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sz w:val="20"/>
                <w:szCs w:val="20"/>
                <w:rtl w:val="0"/>
              </w:rPr>
              <w:t xml:space="preserve">100 can be thought of as a bundle of ten tens—called a “hundred.”</w:t>
            </w:r>
          </w:p>
          <w:p w:rsidR="00000000" w:rsidDel="00000000" w:rsidP="00000000" w:rsidRDefault="00000000" w:rsidRPr="00000000" w14:paraId="0000023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2.MD.5</w:t>
            </w:r>
            <w:r w:rsidDel="00000000" w:rsidR="00000000" w:rsidRPr="00000000">
              <w:rPr>
                <w:rFonts w:ascii="Times New Roman" w:cs="Times New Roman" w:eastAsia="Times New Roman" w:hAnsi="Times New Roman"/>
                <w:sz w:val="20"/>
                <w:szCs w:val="20"/>
                <w:rtl w:val="0"/>
              </w:rPr>
              <w:t xml:space="preserve">   Use addition and subtraction within 100 to solve word problems involving lengths that are given in the same units, e.g., by using drawings (such as drawings of rulers) and equations with a symbol for the unknown number to represent the problem.</w:t>
            </w:r>
          </w:p>
          <w:p w:rsidR="00000000" w:rsidDel="00000000" w:rsidP="00000000" w:rsidRDefault="00000000" w:rsidRPr="00000000" w14:paraId="0000023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3.MD.2</w:t>
            </w:r>
            <w:r w:rsidDel="00000000" w:rsidR="00000000" w:rsidRPr="00000000">
              <w:rPr>
                <w:rFonts w:ascii="Times New Roman" w:cs="Times New Roman" w:eastAsia="Times New Roman" w:hAnsi="Times New Roman"/>
                <w:sz w:val="20"/>
                <w:szCs w:val="20"/>
                <w:rtl w:val="0"/>
              </w:rPr>
              <w:t xml:space="preserve">   Measure and estimate liquid volumes and masses of objects using standard units of grams (g), kilograms (kg), and liters (L). (Excludes compound units such as cm</w:t>
            </w:r>
            <w:r w:rsidDel="00000000" w:rsidR="00000000" w:rsidRPr="00000000">
              <w:rPr>
                <w:rFonts w:ascii="Times New Roman" w:cs="Times New Roman" w:eastAsia="Times New Roman" w:hAnsi="Times New Roman"/>
                <w:sz w:val="20"/>
                <w:szCs w:val="20"/>
                <w:vertAlign w:val="superscript"/>
                <w:rtl w:val="0"/>
              </w:rPr>
              <w:t xml:space="preserve">3</w:t>
            </w:r>
            <w:r w:rsidDel="00000000" w:rsidR="00000000" w:rsidRPr="00000000">
              <w:rPr>
                <w:rFonts w:ascii="Times New Roman" w:cs="Times New Roman" w:eastAsia="Times New Roman" w:hAnsi="Times New Roman"/>
                <w:sz w:val="20"/>
                <w:szCs w:val="20"/>
                <w:rtl w:val="0"/>
              </w:rPr>
              <w:t xml:space="preserve"> and finding the geometric volume of a container.)  Add, subtract, multiply, or divide to solve one-step word problems involving masses or volumes that are given in the same units, e.g., by using drawings (such as a beaker with a measurement scale) to represent the problem. (Excludes multiplicative comparison problems, i.e., problems involving notions of “times as much.”)</w:t>
            </w:r>
          </w:p>
          <w:p w:rsidR="00000000" w:rsidDel="00000000" w:rsidP="00000000" w:rsidRDefault="00000000" w:rsidRPr="00000000" w14:paraId="0000023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4.OA.3 </w:t>
            </w:r>
            <w:r w:rsidDel="00000000" w:rsidR="00000000" w:rsidRPr="00000000">
              <w:rPr>
                <w:rFonts w:ascii="Times New Roman" w:cs="Times New Roman" w:eastAsia="Times New Roman" w:hAnsi="Times New Roman"/>
                <w:sz w:val="20"/>
                <w:szCs w:val="20"/>
                <w:rtl w:val="0"/>
              </w:rPr>
              <w:t xml:space="preserve">   Solve multistep word problems posed with whole numbers and having whole-number answers using the four operations, including problems in which remainders must be interpreted.  Represent these problems using equations with a letter standing for the unknown quantity.  Assess the reasonableness of answers using mental computation and estimation strategies including rounding.</w:t>
            </w:r>
          </w:p>
          <w:p w:rsidR="00000000" w:rsidDel="00000000" w:rsidP="00000000" w:rsidRDefault="00000000" w:rsidRPr="00000000" w14:paraId="0000023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4.NBT.4 </w:t>
            </w:r>
            <w:r w:rsidDel="00000000" w:rsidR="00000000" w:rsidRPr="00000000">
              <w:rPr>
                <w:rFonts w:ascii="Times New Roman" w:cs="Times New Roman" w:eastAsia="Times New Roman" w:hAnsi="Times New Roman"/>
                <w:sz w:val="20"/>
                <w:szCs w:val="20"/>
                <w:rtl w:val="0"/>
              </w:rPr>
              <w:t xml:space="preserve"> Fluently add and subtract multi-digit whole numbers using the standard algorithm.</w:t>
            </w:r>
          </w:p>
          <w:p w:rsidR="00000000" w:rsidDel="00000000" w:rsidP="00000000" w:rsidRDefault="00000000" w:rsidRPr="00000000" w14:paraId="00000234">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35">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36">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37">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Common Misconceptions:</w:t>
            </w:r>
          </w:p>
          <w:p w:rsidR="00000000" w:rsidDel="00000000" w:rsidP="00000000" w:rsidRDefault="00000000" w:rsidRPr="00000000" w14:paraId="00000238">
            <w:pPr>
              <w:widowControl w:val="0"/>
              <w:numPr>
                <w:ilvl w:val="0"/>
                <w:numId w:val="110"/>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When multiplying multi digit numbers students will often to forget to bring down the zero when multiplying the tens place..</w:t>
            </w:r>
          </w:p>
          <w:p w:rsidR="00000000" w:rsidDel="00000000" w:rsidP="00000000" w:rsidRDefault="00000000" w:rsidRPr="00000000" w14:paraId="00000239">
            <w:pPr>
              <w:widowControl w:val="0"/>
              <w:numPr>
                <w:ilvl w:val="0"/>
                <w:numId w:val="110"/>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When doing multiplication which requires regrouping students will often reverse the digits.  Ie 54 X 9  students will often correctly compute 9x4 as 36 but put the 3 in the ones place of the product and place the 6 above the 5 to be added to the product of 9x5.</w:t>
            </w:r>
          </w:p>
          <w:p w:rsidR="00000000" w:rsidDel="00000000" w:rsidP="00000000" w:rsidRDefault="00000000" w:rsidRPr="00000000" w14:paraId="0000023A">
            <w:pPr>
              <w:widowControl w:val="0"/>
              <w:numPr>
                <w:ilvl w:val="0"/>
                <w:numId w:val="110"/>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struggle with division algorithm and often make errors in bringing numbers down and placing the number that should go in quotient into the subtraction portion of the algorithm.</w:t>
            </w:r>
          </w:p>
          <w:p w:rsidR="00000000" w:rsidDel="00000000" w:rsidP="00000000" w:rsidRDefault="00000000" w:rsidRPr="00000000" w14:paraId="0000023B">
            <w:pPr>
              <w:widowControl w:val="0"/>
              <w:numPr>
                <w:ilvl w:val="0"/>
                <w:numId w:val="110"/>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confuse LCM and GCF</w:t>
            </w:r>
          </w:p>
          <w:p w:rsidR="00000000" w:rsidDel="00000000" w:rsidP="00000000" w:rsidRDefault="00000000" w:rsidRPr="00000000" w14:paraId="0000023C">
            <w:pPr>
              <w:widowControl w:val="0"/>
              <w:numPr>
                <w:ilvl w:val="0"/>
                <w:numId w:val="110"/>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When finding equivalent fractions students  often forget to multiply the numerator ad denominator by the same number. </w:t>
            </w:r>
          </w:p>
          <w:p w:rsidR="00000000" w:rsidDel="00000000" w:rsidP="00000000" w:rsidRDefault="00000000" w:rsidRPr="00000000" w14:paraId="0000023D">
            <w:pPr>
              <w:widowControl w:val="0"/>
              <w:numPr>
                <w:ilvl w:val="0"/>
                <w:numId w:val="110"/>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think that when generating equivalent fractions they need to multiply or divide either the numerator or denominator, such as, changing 1/2 to sixths. They would multiply the denominator by 3 to get 1/6, instead of multiplying the numerator by 3 also. Their focus is only on the multiple of the denominator, not the whole fraction. It’s important that students use a fraction in the form of one such as 3/3 so that the numerator and denominator do not contain the original numerator or denominator.</w:t>
            </w:r>
          </w:p>
          <w:p w:rsidR="00000000" w:rsidDel="00000000" w:rsidP="00000000" w:rsidRDefault="00000000" w:rsidRPr="00000000" w14:paraId="0000023E">
            <w:pPr>
              <w:widowControl w:val="0"/>
              <w:numPr>
                <w:ilvl w:val="0"/>
                <w:numId w:val="110"/>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Given only length and width students will often forget to include the missing sides in perimeter calculations.</w:t>
            </w:r>
            <w:r w:rsidDel="00000000" w:rsidR="00000000" w:rsidRPr="00000000">
              <w:rPr>
                <w:rtl w:val="0"/>
              </w:rPr>
            </w:r>
          </w:p>
          <w:p w:rsidR="00000000" w:rsidDel="00000000" w:rsidP="00000000" w:rsidRDefault="00000000" w:rsidRPr="00000000" w14:paraId="0000023F">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242">
      <w:pPr>
        <w:rPr/>
      </w:pPr>
      <w:r w:rsidDel="00000000" w:rsidR="00000000" w:rsidRPr="00000000">
        <w:rPr>
          <w:rtl w:val="0"/>
        </w:rPr>
      </w:r>
    </w:p>
    <w:tbl>
      <w:tblPr>
        <w:tblStyle w:val="Table6"/>
        <w:tblW w:w="14745.0" w:type="dxa"/>
        <w:jc w:val="left"/>
        <w:tblInd w:w="-8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45"/>
        <w:tblGridChange w:id="0">
          <w:tblGrid>
            <w:gridCol w:w="147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3">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244">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5">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246">
            <w:pPr>
              <w:spacing w:line="240" w:lineRule="auto"/>
              <w:rPr>
                <w:sz w:val="20"/>
                <w:szCs w:val="20"/>
              </w:rPr>
            </w:pPr>
            <w:r w:rsidDel="00000000" w:rsidR="00000000" w:rsidRPr="00000000">
              <w:rPr>
                <w:rtl w:val="0"/>
              </w:rPr>
            </w:r>
          </w:p>
          <w:p w:rsidR="00000000" w:rsidDel="00000000" w:rsidP="00000000" w:rsidRDefault="00000000" w:rsidRPr="00000000" w14:paraId="00000247">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248">
            <w:pPr>
              <w:numPr>
                <w:ilvl w:val="0"/>
                <w:numId w:val="160"/>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249">
            <w:pPr>
              <w:numPr>
                <w:ilvl w:val="0"/>
                <w:numId w:val="160"/>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24A">
            <w:pPr>
              <w:numPr>
                <w:ilvl w:val="0"/>
                <w:numId w:val="160"/>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24B">
            <w:pPr>
              <w:numPr>
                <w:ilvl w:val="0"/>
                <w:numId w:val="160"/>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24C">
            <w:pPr>
              <w:numPr>
                <w:ilvl w:val="0"/>
                <w:numId w:val="70"/>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24D">
            <w:pPr>
              <w:numPr>
                <w:ilvl w:val="0"/>
                <w:numId w:val="70"/>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24E">
            <w:pPr>
              <w:spacing w:line="240" w:lineRule="auto"/>
              <w:rPr>
                <w:sz w:val="20"/>
                <w:szCs w:val="20"/>
              </w:rPr>
            </w:pPr>
            <w:r w:rsidDel="00000000" w:rsidR="00000000" w:rsidRPr="00000000">
              <w:rPr>
                <w:rtl w:val="0"/>
              </w:rPr>
            </w:r>
          </w:p>
          <w:p w:rsidR="00000000" w:rsidDel="00000000" w:rsidP="00000000" w:rsidRDefault="00000000" w:rsidRPr="00000000" w14:paraId="0000024F">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250">
            <w:pPr>
              <w:numPr>
                <w:ilvl w:val="0"/>
                <w:numId w:val="155"/>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251">
            <w:pPr>
              <w:numPr>
                <w:ilvl w:val="0"/>
                <w:numId w:val="155"/>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252">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253">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54">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255">
            <w:pPr>
              <w:numPr>
                <w:ilvl w:val="0"/>
                <w:numId w:val="32"/>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256">
            <w:pPr>
              <w:numPr>
                <w:ilvl w:val="0"/>
                <w:numId w:val="32"/>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257">
            <w:pPr>
              <w:numPr>
                <w:ilvl w:val="0"/>
                <w:numId w:val="32"/>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258">
            <w:pPr>
              <w:numPr>
                <w:ilvl w:val="0"/>
                <w:numId w:val="32"/>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259">
            <w:pPr>
              <w:numPr>
                <w:ilvl w:val="0"/>
                <w:numId w:val="32"/>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25A">
            <w:pPr>
              <w:numPr>
                <w:ilvl w:val="0"/>
                <w:numId w:val="32"/>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25B">
            <w:pPr>
              <w:numPr>
                <w:ilvl w:val="0"/>
                <w:numId w:val="32"/>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25C">
            <w:pPr>
              <w:numPr>
                <w:ilvl w:val="0"/>
                <w:numId w:val="32"/>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25D">
            <w:pPr>
              <w:spacing w:line="240" w:lineRule="auto"/>
              <w:rPr>
                <w:sz w:val="20"/>
                <w:szCs w:val="20"/>
              </w:rPr>
            </w:pPr>
            <w:r w:rsidDel="00000000" w:rsidR="00000000" w:rsidRPr="00000000">
              <w:rPr>
                <w:rtl w:val="0"/>
              </w:rPr>
            </w:r>
          </w:p>
          <w:p w:rsidR="00000000" w:rsidDel="00000000" w:rsidP="00000000" w:rsidRDefault="00000000" w:rsidRPr="00000000" w14:paraId="0000025E">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25F">
            <w:pPr>
              <w:spacing w:line="240" w:lineRule="auto"/>
              <w:rPr>
                <w:sz w:val="20"/>
                <w:szCs w:val="20"/>
              </w:rPr>
            </w:pPr>
            <w:r w:rsidDel="00000000" w:rsidR="00000000" w:rsidRPr="00000000">
              <w:rPr>
                <w:rtl w:val="0"/>
              </w:rPr>
            </w:r>
          </w:p>
          <w:p w:rsidR="00000000" w:rsidDel="00000000" w:rsidP="00000000" w:rsidRDefault="00000000" w:rsidRPr="00000000" w14:paraId="00000260">
            <w:pPr>
              <w:numPr>
                <w:ilvl w:val="0"/>
                <w:numId w:val="29"/>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261">
            <w:pPr>
              <w:numPr>
                <w:ilvl w:val="0"/>
                <w:numId w:val="29"/>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262">
            <w:pPr>
              <w:numPr>
                <w:ilvl w:val="0"/>
                <w:numId w:val="29"/>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263">
            <w:pPr>
              <w:numPr>
                <w:ilvl w:val="0"/>
                <w:numId w:val="29"/>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264">
            <w:pPr>
              <w:numPr>
                <w:ilvl w:val="0"/>
                <w:numId w:val="29"/>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265">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66">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267">
            <w:pPr>
              <w:spacing w:line="240" w:lineRule="auto"/>
              <w:rPr>
                <w:sz w:val="20"/>
                <w:szCs w:val="20"/>
              </w:rPr>
            </w:pPr>
            <w:r w:rsidDel="00000000" w:rsidR="00000000" w:rsidRPr="00000000">
              <w:rPr>
                <w:rtl w:val="0"/>
              </w:rPr>
            </w:r>
          </w:p>
          <w:p w:rsidR="00000000" w:rsidDel="00000000" w:rsidP="00000000" w:rsidRDefault="00000000" w:rsidRPr="00000000" w14:paraId="00000268">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269">
            <w:pPr>
              <w:numPr>
                <w:ilvl w:val="0"/>
                <w:numId w:val="46"/>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26A">
            <w:pPr>
              <w:numPr>
                <w:ilvl w:val="0"/>
                <w:numId w:val="46"/>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26B">
            <w:pPr>
              <w:numPr>
                <w:ilvl w:val="0"/>
                <w:numId w:val="46"/>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26C">
            <w:pPr>
              <w:numPr>
                <w:ilvl w:val="0"/>
                <w:numId w:val="46"/>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26D">
            <w:pPr>
              <w:numPr>
                <w:ilvl w:val="0"/>
                <w:numId w:val="46"/>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26E">
            <w:pPr>
              <w:numPr>
                <w:ilvl w:val="0"/>
                <w:numId w:val="15"/>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26F">
            <w:pPr>
              <w:numPr>
                <w:ilvl w:val="0"/>
                <w:numId w:val="143"/>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270">
            <w:pPr>
              <w:numPr>
                <w:ilvl w:val="0"/>
                <w:numId w:val="227"/>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271">
            <w:pPr>
              <w:numPr>
                <w:ilvl w:val="0"/>
                <w:numId w:val="227"/>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272">
            <w:pPr>
              <w:numPr>
                <w:ilvl w:val="0"/>
                <w:numId w:val="227"/>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273">
            <w:pPr>
              <w:numPr>
                <w:ilvl w:val="0"/>
                <w:numId w:val="227"/>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274">
            <w:pPr>
              <w:numPr>
                <w:ilvl w:val="0"/>
                <w:numId w:val="227"/>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275">
            <w:pPr>
              <w:numPr>
                <w:ilvl w:val="0"/>
                <w:numId w:val="227"/>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276">
            <w:pPr>
              <w:numPr>
                <w:ilvl w:val="0"/>
                <w:numId w:val="227"/>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277">
            <w:pPr>
              <w:numPr>
                <w:ilvl w:val="0"/>
                <w:numId w:val="227"/>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278">
            <w:pPr>
              <w:numPr>
                <w:ilvl w:val="0"/>
                <w:numId w:val="72"/>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279">
            <w:pPr>
              <w:numPr>
                <w:ilvl w:val="0"/>
                <w:numId w:val="72"/>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27A">
            <w:pPr>
              <w:numPr>
                <w:ilvl w:val="0"/>
                <w:numId w:val="72"/>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27B">
            <w:pPr>
              <w:spacing w:line="240" w:lineRule="auto"/>
              <w:rPr>
                <w:sz w:val="20"/>
                <w:szCs w:val="20"/>
              </w:rPr>
            </w:pPr>
            <w:r w:rsidDel="00000000" w:rsidR="00000000" w:rsidRPr="00000000">
              <w:rPr>
                <w:rtl w:val="0"/>
              </w:rPr>
            </w:r>
          </w:p>
          <w:p w:rsidR="00000000" w:rsidDel="00000000" w:rsidP="00000000" w:rsidRDefault="00000000" w:rsidRPr="00000000" w14:paraId="0000027C">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27D">
            <w:pPr>
              <w:numPr>
                <w:ilvl w:val="0"/>
                <w:numId w:val="157"/>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27E">
            <w:pPr>
              <w:numPr>
                <w:ilvl w:val="0"/>
                <w:numId w:val="157"/>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27F">
            <w:pPr>
              <w:numPr>
                <w:ilvl w:val="0"/>
                <w:numId w:val="157"/>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280">
            <w:pPr>
              <w:numPr>
                <w:ilvl w:val="0"/>
                <w:numId w:val="157"/>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281">
            <w:pPr>
              <w:spacing w:line="240" w:lineRule="auto"/>
              <w:rPr>
                <w:sz w:val="20"/>
                <w:szCs w:val="20"/>
              </w:rPr>
            </w:pPr>
            <w:r w:rsidDel="00000000" w:rsidR="00000000" w:rsidRPr="00000000">
              <w:rPr>
                <w:rtl w:val="0"/>
              </w:rPr>
            </w:r>
          </w:p>
          <w:p w:rsidR="00000000" w:rsidDel="00000000" w:rsidP="00000000" w:rsidRDefault="00000000" w:rsidRPr="00000000" w14:paraId="00000282">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283">
            <w:pPr>
              <w:numPr>
                <w:ilvl w:val="0"/>
                <w:numId w:val="188"/>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284">
            <w:pPr>
              <w:numPr>
                <w:ilvl w:val="0"/>
                <w:numId w:val="188"/>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285">
            <w:pPr>
              <w:numPr>
                <w:ilvl w:val="0"/>
                <w:numId w:val="188"/>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286">
            <w:pPr>
              <w:numPr>
                <w:ilvl w:val="0"/>
                <w:numId w:val="188"/>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287">
            <w:pPr>
              <w:numPr>
                <w:ilvl w:val="0"/>
                <w:numId w:val="188"/>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288">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289">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A">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28B">
            <w:pPr>
              <w:numPr>
                <w:ilvl w:val="0"/>
                <w:numId w:val="92"/>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28C">
            <w:pPr>
              <w:numPr>
                <w:ilvl w:val="0"/>
                <w:numId w:val="92"/>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28D">
            <w:pPr>
              <w:numPr>
                <w:ilvl w:val="0"/>
                <w:numId w:val="92"/>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28E">
            <w:pPr>
              <w:numPr>
                <w:ilvl w:val="0"/>
                <w:numId w:val="92"/>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28F">
            <w:pPr>
              <w:numPr>
                <w:ilvl w:val="0"/>
                <w:numId w:val="92"/>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290">
            <w:pPr>
              <w:numPr>
                <w:ilvl w:val="0"/>
                <w:numId w:val="92"/>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291">
            <w:pPr>
              <w:numPr>
                <w:ilvl w:val="0"/>
                <w:numId w:val="92"/>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292">
            <w:pPr>
              <w:numPr>
                <w:ilvl w:val="0"/>
                <w:numId w:val="92"/>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293">
            <w:pPr>
              <w:numPr>
                <w:ilvl w:val="0"/>
                <w:numId w:val="92"/>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294">
            <w:pPr>
              <w:numPr>
                <w:ilvl w:val="0"/>
                <w:numId w:val="92"/>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295">
            <w:pPr>
              <w:numPr>
                <w:ilvl w:val="0"/>
                <w:numId w:val="92"/>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296">
            <w:pPr>
              <w:numPr>
                <w:ilvl w:val="0"/>
                <w:numId w:val="92"/>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297">
            <w:pPr>
              <w:numPr>
                <w:ilvl w:val="0"/>
                <w:numId w:val="92"/>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298">
            <w:pPr>
              <w:numPr>
                <w:ilvl w:val="0"/>
                <w:numId w:val="92"/>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299">
            <w:pPr>
              <w:numPr>
                <w:ilvl w:val="0"/>
                <w:numId w:val="92"/>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29A">
            <w:pPr>
              <w:numPr>
                <w:ilvl w:val="0"/>
                <w:numId w:val="92"/>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29B">
            <w:pPr>
              <w:numPr>
                <w:ilvl w:val="0"/>
                <w:numId w:val="92"/>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29C">
            <w:pPr>
              <w:numPr>
                <w:ilvl w:val="0"/>
                <w:numId w:val="92"/>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29D">
            <w:pPr>
              <w:spacing w:line="240" w:lineRule="auto"/>
              <w:rPr>
                <w:sz w:val="20"/>
                <w:szCs w:val="20"/>
              </w:rPr>
            </w:pPr>
            <w:r w:rsidDel="00000000" w:rsidR="00000000" w:rsidRPr="00000000">
              <w:rPr>
                <w:rtl w:val="0"/>
              </w:rPr>
            </w:r>
          </w:p>
          <w:p w:rsidR="00000000" w:rsidDel="00000000" w:rsidP="00000000" w:rsidRDefault="00000000" w:rsidRPr="00000000" w14:paraId="0000029E">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29F">
            <w:pPr>
              <w:numPr>
                <w:ilvl w:val="0"/>
                <w:numId w:val="71"/>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2A0">
            <w:pPr>
              <w:numPr>
                <w:ilvl w:val="0"/>
                <w:numId w:val="71"/>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2A1">
            <w:pPr>
              <w:numPr>
                <w:ilvl w:val="0"/>
                <w:numId w:val="71"/>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2A2">
            <w:pPr>
              <w:numPr>
                <w:ilvl w:val="0"/>
                <w:numId w:val="71"/>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2A3">
            <w:pPr>
              <w:spacing w:line="240" w:lineRule="auto"/>
              <w:rPr>
                <w:sz w:val="20"/>
                <w:szCs w:val="20"/>
              </w:rPr>
            </w:pPr>
            <w:r w:rsidDel="00000000" w:rsidR="00000000" w:rsidRPr="00000000">
              <w:rPr>
                <w:rtl w:val="0"/>
              </w:rPr>
            </w:r>
          </w:p>
          <w:p w:rsidR="00000000" w:rsidDel="00000000" w:rsidP="00000000" w:rsidRDefault="00000000" w:rsidRPr="00000000" w14:paraId="000002A4">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2A5">
            <w:pPr>
              <w:numPr>
                <w:ilvl w:val="0"/>
                <w:numId w:val="146"/>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2A6">
            <w:pPr>
              <w:numPr>
                <w:ilvl w:val="0"/>
                <w:numId w:val="146"/>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2A7">
            <w:pPr>
              <w:numPr>
                <w:ilvl w:val="0"/>
                <w:numId w:val="146"/>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2A8">
            <w:pPr>
              <w:numPr>
                <w:ilvl w:val="0"/>
                <w:numId w:val="146"/>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2A9">
            <w:pPr>
              <w:numPr>
                <w:ilvl w:val="0"/>
                <w:numId w:val="146"/>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2A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AB">
      <w:pPr>
        <w:widowControl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AC">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AD">
      <w:pPr>
        <w:rPr/>
      </w:pPr>
      <w:r w:rsidDel="00000000" w:rsidR="00000000" w:rsidRPr="00000000">
        <w:br w:type="page"/>
      </w:r>
      <w:r w:rsidDel="00000000" w:rsidR="00000000" w:rsidRPr="00000000">
        <w:rPr>
          <w:rtl w:val="0"/>
        </w:rPr>
      </w:r>
    </w:p>
    <w:p w:rsidR="00000000" w:rsidDel="00000000" w:rsidP="00000000" w:rsidRDefault="00000000" w:rsidRPr="00000000" w14:paraId="000002AE">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7"/>
        <w:tblW w:w="14368.0" w:type="dxa"/>
        <w:jc w:val="left"/>
        <w:tblInd w:w="-6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00"/>
        <w:gridCol w:w="3600"/>
        <w:gridCol w:w="7168"/>
        <w:tblGridChange w:id="0">
          <w:tblGrid>
            <w:gridCol w:w="3600"/>
            <w:gridCol w:w="3600"/>
            <w:gridCol w:w="7168"/>
          </w:tblGrid>
        </w:tblGridChange>
      </w:tblGrid>
      <w:tr>
        <w:trPr>
          <w:cantSplit w:val="0"/>
          <w:tblHeader w:val="0"/>
        </w:trPr>
        <w:tc>
          <w:tcPr>
            <w:gridSpan w:val="3"/>
            <w:shd w:fill="c6d9f1" w:val="clear"/>
          </w:tcPr>
          <w:p w:rsidR="00000000" w:rsidDel="00000000" w:rsidP="00000000" w:rsidRDefault="00000000" w:rsidRPr="00000000" w14:paraId="000002AF">
            <w:pPr>
              <w:widowControl w:val="0"/>
              <w:spacing w:after="200" w:line="240"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3: Multi-digit Multiplication and Division</w:t>
            </w:r>
          </w:p>
          <w:p w:rsidR="00000000" w:rsidDel="00000000" w:rsidP="00000000" w:rsidRDefault="00000000" w:rsidRPr="00000000" w14:paraId="000002B0">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 (Approximate Instructional Time: 4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2B3">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2B4">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2B5">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2B6">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blHeader w:val="0"/>
        </w:trPr>
        <w:tc>
          <w:tcPr>
            <w:shd w:fill="ffffff" w:val="clear"/>
          </w:tcPr>
          <w:p w:rsidR="00000000" w:rsidDel="00000000" w:rsidP="00000000" w:rsidRDefault="00000000" w:rsidRPr="00000000" w14:paraId="000002B7">
            <w:pPr>
              <w:widowControl w:val="0"/>
              <w:numPr>
                <w:ilvl w:val="0"/>
                <w:numId w:val="108"/>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4.OA.A.1. Interpret a multiplication equation as a comparison, e.g., interpret 35 = 5 × 7 as a statement that 35 is 5 times as many as 7 and 7 times as many as 5. Represent verbal statements of multiplicative comparisons as multiplication equations.</w:t>
            </w:r>
          </w:p>
          <w:p w:rsidR="00000000" w:rsidDel="00000000" w:rsidP="00000000" w:rsidRDefault="00000000" w:rsidRPr="00000000" w14:paraId="000002B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shd w:fill="ffffff" w:val="clear"/>
          </w:tcPr>
          <w:p w:rsidR="00000000" w:rsidDel="00000000" w:rsidP="00000000" w:rsidRDefault="00000000" w:rsidRPr="00000000" w14:paraId="000002B9">
            <w:pPr>
              <w:widowControl w:val="0"/>
              <w:spacing w:after="200"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MP.2 Reason abstractly and quantitatively. </w:t>
            </w:r>
            <w:r w:rsidDel="00000000" w:rsidR="00000000" w:rsidRPr="00000000">
              <w:rPr>
                <w:rtl w:val="0"/>
              </w:rPr>
            </w:r>
          </w:p>
          <w:p w:rsidR="00000000" w:rsidDel="00000000" w:rsidP="00000000" w:rsidRDefault="00000000" w:rsidRPr="00000000" w14:paraId="000002BA">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2BB">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2B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Multiplicative comparison &amp; multiplication word problems</w:t>
            </w:r>
          </w:p>
          <w:p w:rsidR="00000000" w:rsidDel="00000000" w:rsidP="00000000" w:rsidRDefault="00000000" w:rsidRPr="00000000" w14:paraId="000002BD">
            <w:pPr>
              <w:widowControl w:val="0"/>
              <w:numPr>
                <w:ilvl w:val="0"/>
                <w:numId w:val="113"/>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Multiplication equations represent comparisons.</w:t>
            </w:r>
          </w:p>
          <w:p w:rsidR="00000000" w:rsidDel="00000000" w:rsidP="00000000" w:rsidRDefault="00000000" w:rsidRPr="00000000" w14:paraId="000002B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2BF">
            <w:pPr>
              <w:widowControl w:val="0"/>
              <w:numPr>
                <w:ilvl w:val="0"/>
                <w:numId w:val="25"/>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explain multiplication equations as comparisons. </w:t>
            </w:r>
          </w:p>
          <w:p w:rsidR="00000000" w:rsidDel="00000000" w:rsidP="00000000" w:rsidRDefault="00000000" w:rsidRPr="00000000" w14:paraId="000002C0">
            <w:pPr>
              <w:widowControl w:val="0"/>
              <w:numPr>
                <w:ilvl w:val="0"/>
                <w:numId w:val="25"/>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write multiplication equations given word problems indicating multiplicative comparison. </w:t>
            </w:r>
          </w:p>
          <w:p w:rsidR="00000000" w:rsidDel="00000000" w:rsidP="00000000" w:rsidRDefault="00000000" w:rsidRPr="00000000" w14:paraId="000002C1">
            <w:pPr>
              <w:widowControl w:val="0"/>
              <w:numPr>
                <w:ilvl w:val="0"/>
                <w:numId w:val="25"/>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solve and demonstrate understanding multiplicative comparison word problems by applying the area and perimeter formulas.</w:t>
            </w:r>
          </w:p>
          <w:p w:rsidR="00000000" w:rsidDel="00000000" w:rsidP="00000000" w:rsidRDefault="00000000" w:rsidRPr="00000000" w14:paraId="000002C2">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C3">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 </w:t>
            </w:r>
            <w:r w:rsidDel="00000000" w:rsidR="00000000" w:rsidRPr="00000000">
              <w:rPr>
                <w:rFonts w:ascii="Times New Roman" w:cs="Times New Roman" w:eastAsia="Times New Roman" w:hAnsi="Times New Roman"/>
                <w:sz w:val="20"/>
                <w:szCs w:val="20"/>
                <w:rtl w:val="0"/>
              </w:rPr>
              <w:t xml:space="preserve">Write multiplication equations from word problems indicating multiplicative comparisons and describe multiplication equations as comparisons.</w:t>
            </w:r>
          </w:p>
        </w:tc>
      </w:tr>
      <w:tr>
        <w:trPr>
          <w:cantSplit w:val="0"/>
          <w:tblHeader w:val="0"/>
        </w:trPr>
        <w:tc>
          <w:tcPr>
            <w:shd w:fill="ffffff" w:val="clear"/>
          </w:tcPr>
          <w:p w:rsidR="00000000" w:rsidDel="00000000" w:rsidP="00000000" w:rsidRDefault="00000000" w:rsidRPr="00000000" w14:paraId="000002C4">
            <w:pPr>
              <w:widowControl w:val="0"/>
              <w:numPr>
                <w:ilvl w:val="0"/>
                <w:numId w:val="206"/>
              </w:numPr>
              <w:spacing w:line="240"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4.OA.A.2. Multiply or divide to solve word problems involving multiplicative comparison, e.g., by using drawings and equations with a symbol for the unknown number to represent the problem, distinguishing multiplicative comparison from additive comparison.</w:t>
            </w:r>
          </w:p>
          <w:p w:rsidR="00000000" w:rsidDel="00000000" w:rsidP="00000000" w:rsidRDefault="00000000" w:rsidRPr="00000000" w14:paraId="000002C5">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2C6">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2C7">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2C8">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2C9">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2C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Multiplicative comparison &amp; multiplication word problems</w:t>
            </w:r>
          </w:p>
          <w:p w:rsidR="00000000" w:rsidDel="00000000" w:rsidP="00000000" w:rsidRDefault="00000000" w:rsidRPr="00000000" w14:paraId="000002C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2CC">
            <w:pPr>
              <w:widowControl w:val="0"/>
              <w:numPr>
                <w:ilvl w:val="0"/>
                <w:numId w:val="223"/>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multiply to solve word problems involving multiplicative comparison.</w:t>
            </w:r>
          </w:p>
          <w:p w:rsidR="00000000" w:rsidDel="00000000" w:rsidP="00000000" w:rsidRDefault="00000000" w:rsidRPr="00000000" w14:paraId="000002CD">
            <w:pPr>
              <w:widowControl w:val="0"/>
              <w:numPr>
                <w:ilvl w:val="0"/>
                <w:numId w:val="223"/>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divide to solve word problems involving multiplicative comparison.</w:t>
            </w:r>
          </w:p>
          <w:p w:rsidR="00000000" w:rsidDel="00000000" w:rsidP="00000000" w:rsidRDefault="00000000" w:rsidRPr="00000000" w14:paraId="000002CE">
            <w:pPr>
              <w:widowControl w:val="0"/>
              <w:numPr>
                <w:ilvl w:val="0"/>
                <w:numId w:val="223"/>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represent problems with drawings and equations, using a symbol for the unknown number.</w:t>
            </w:r>
          </w:p>
          <w:p w:rsidR="00000000" w:rsidDel="00000000" w:rsidP="00000000" w:rsidRDefault="00000000" w:rsidRPr="00000000" w14:paraId="000002CF">
            <w:pPr>
              <w:widowControl w:val="0"/>
              <w:numPr>
                <w:ilvl w:val="0"/>
                <w:numId w:val="223"/>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distinguish word problems involving multiplicative comparison from those involving additive comparison.</w:t>
            </w:r>
          </w:p>
          <w:p w:rsidR="00000000" w:rsidDel="00000000" w:rsidP="00000000" w:rsidRDefault="00000000" w:rsidRPr="00000000" w14:paraId="000002D0">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D1">
            <w:pPr>
              <w:widowControl w:val="0"/>
              <w:spacing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2:</w:t>
            </w:r>
            <w:r w:rsidDel="00000000" w:rsidR="00000000" w:rsidRPr="00000000">
              <w:rPr>
                <w:rFonts w:ascii="Times New Roman" w:cs="Times New Roman" w:eastAsia="Times New Roman" w:hAnsi="Times New Roman"/>
                <w:sz w:val="20"/>
                <w:szCs w:val="20"/>
                <w:rtl w:val="0"/>
              </w:rPr>
              <w:t xml:space="preserve"> Solve two-step word problems, including multiplicative comparison.</w:t>
            </w:r>
          </w:p>
          <w:p w:rsidR="00000000" w:rsidDel="00000000" w:rsidP="00000000" w:rsidRDefault="00000000" w:rsidRPr="00000000" w14:paraId="000002D2">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3:</w:t>
            </w:r>
            <w:r w:rsidDel="00000000" w:rsidR="00000000" w:rsidRPr="00000000">
              <w:rPr>
                <w:rFonts w:ascii="Times New Roman" w:cs="Times New Roman" w:eastAsia="Times New Roman" w:hAnsi="Times New Roman"/>
                <w:sz w:val="20"/>
                <w:szCs w:val="20"/>
                <w:rtl w:val="0"/>
              </w:rPr>
              <w:t xml:space="preserve"> Use multiplication, addition, or subtraction to solve multi-step word problems. </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2D3">
            <w:pPr>
              <w:widowControl w:val="0"/>
              <w:numPr>
                <w:ilvl w:val="0"/>
                <w:numId w:val="31"/>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4.OA.A.3. Solve multistep word problems posed with whole numbers and having whole-number answers using the four operations, including problems in which remainders must be interpreted. Represent these problems using equations with a letter standing for the unknown quantity. Assess the reasonableness of answers using mental computation and estimation strategies including rounding.  *(benchmarked)</w:t>
            </w:r>
          </w:p>
          <w:p w:rsidR="00000000" w:rsidDel="00000000" w:rsidP="00000000" w:rsidRDefault="00000000" w:rsidRPr="00000000" w14:paraId="000002D4">
            <w:pPr>
              <w:widowControl w:val="0"/>
              <w:spacing w:line="240" w:lineRule="auto"/>
              <w:ind w:left="-41"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D5">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2D6">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2D7">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2D8">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2D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2DA">
            <w:pPr>
              <w:widowControl w:val="0"/>
              <w:spacing w:line="240" w:lineRule="auto"/>
              <w:ind w:left="-41" w:firstLine="0"/>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2DB">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Division of Thousands, Hundreds, Tens and Ones</w:t>
            </w:r>
          </w:p>
          <w:p w:rsidR="00000000" w:rsidDel="00000000" w:rsidP="00000000" w:rsidRDefault="00000000" w:rsidRPr="00000000" w14:paraId="000002DC">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2DD">
            <w:pPr>
              <w:widowControl w:val="0"/>
              <w:numPr>
                <w:ilvl w:val="0"/>
                <w:numId w:val="41"/>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solve multi-step word problems involving any of the four operations.</w:t>
            </w:r>
          </w:p>
          <w:p w:rsidR="00000000" w:rsidDel="00000000" w:rsidP="00000000" w:rsidRDefault="00000000" w:rsidRPr="00000000" w14:paraId="000002DE">
            <w:pPr>
              <w:widowControl w:val="0"/>
              <w:numPr>
                <w:ilvl w:val="0"/>
                <w:numId w:val="41"/>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solve multi-step word problems involving interpretation (in context) of a remainder.</w:t>
            </w:r>
          </w:p>
          <w:p w:rsidR="00000000" w:rsidDel="00000000" w:rsidP="00000000" w:rsidRDefault="00000000" w:rsidRPr="00000000" w14:paraId="000002DF">
            <w:pPr>
              <w:widowControl w:val="0"/>
              <w:numPr>
                <w:ilvl w:val="0"/>
                <w:numId w:val="41"/>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write equations to represent multi-step word problems, using a letter to represent the unknown quantity.</w:t>
            </w:r>
          </w:p>
          <w:p w:rsidR="00000000" w:rsidDel="00000000" w:rsidP="00000000" w:rsidRDefault="00000000" w:rsidRPr="00000000" w14:paraId="000002E0">
            <w:pPr>
              <w:widowControl w:val="0"/>
              <w:numPr>
                <w:ilvl w:val="0"/>
                <w:numId w:val="41"/>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explain why an answer is reasonable.</w:t>
            </w:r>
          </w:p>
          <w:p w:rsidR="00000000" w:rsidDel="00000000" w:rsidP="00000000" w:rsidRDefault="00000000" w:rsidRPr="00000000" w14:paraId="000002E1">
            <w:pPr>
              <w:widowControl w:val="0"/>
              <w:numPr>
                <w:ilvl w:val="0"/>
                <w:numId w:val="41"/>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use mental computation and estimation strategies to determine whether an answer is reasonable.</w:t>
            </w:r>
          </w:p>
          <w:p w:rsidR="00000000" w:rsidDel="00000000" w:rsidP="00000000" w:rsidRDefault="00000000" w:rsidRPr="00000000" w14:paraId="000002E2">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E3">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4: </w:t>
            </w:r>
            <w:r w:rsidDel="00000000" w:rsidR="00000000" w:rsidRPr="00000000">
              <w:rPr>
                <w:rFonts w:ascii="Times New Roman" w:cs="Times New Roman" w:eastAsia="Times New Roman" w:hAnsi="Times New Roman"/>
                <w:sz w:val="20"/>
                <w:szCs w:val="20"/>
                <w:rtl w:val="0"/>
              </w:rPr>
              <w:t xml:space="preserve">Write and solve each equation (including any of the four operations) in order to solve multi-step word problems, using a letter to represent the unknown; interpret remainders in context and assess the reasonableness of answers using mental computation with estimation strategies.</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2E4">
            <w:pPr>
              <w:widowControl w:val="0"/>
              <w:numPr>
                <w:ilvl w:val="0"/>
                <w:numId w:val="61"/>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4.NBT.B.6. Find whole-number quotients and remainders with up to four-digit dividends and one-digit divisors, using strategies based on place value, the properties of operations, and/or the relationship between multiplication and division. Illustrate and explain the calculation by using equations, rectangular arrays, and/or area models.</w:t>
            </w:r>
          </w:p>
          <w:p w:rsidR="00000000" w:rsidDel="00000000" w:rsidP="00000000" w:rsidRDefault="00000000" w:rsidRPr="00000000" w14:paraId="000002E5">
            <w:pPr>
              <w:widowControl w:val="0"/>
              <w:spacing w:line="240" w:lineRule="auto"/>
              <w:ind w:left="319" w:firstLine="0"/>
              <w:rPr>
                <w:rFonts w:ascii="Times New Roman" w:cs="Times New Roman" w:eastAsia="Times New Roman" w:hAnsi="Times New Roman"/>
                <w:color w:val="0000ff"/>
                <w:sz w:val="20"/>
                <w:szCs w:val="20"/>
              </w:rPr>
            </w:pPr>
            <w:r w:rsidDel="00000000" w:rsidR="00000000" w:rsidRPr="00000000">
              <w:rPr>
                <w:rFonts w:ascii="Times New Roman" w:cs="Times New Roman" w:eastAsia="Times New Roman" w:hAnsi="Times New Roman"/>
                <w:color w:val="0000ff"/>
                <w:sz w:val="20"/>
                <w:szCs w:val="20"/>
                <w:rtl w:val="0"/>
              </w:rPr>
              <w:t xml:space="preserve">[Grade 4 expectations in this domain are limited to whole numbers less than or equal to 1,000,000.]</w:t>
            </w:r>
          </w:p>
        </w:tc>
        <w:tc>
          <w:tcPr>
            <w:tcBorders>
              <w:bottom w:color="000000" w:space="0" w:sz="4" w:val="single"/>
            </w:tcBorders>
            <w:shd w:fill="ffffff" w:val="clear"/>
          </w:tcPr>
          <w:p w:rsidR="00000000" w:rsidDel="00000000" w:rsidP="00000000" w:rsidRDefault="00000000" w:rsidRPr="00000000" w14:paraId="000002E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2E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tc>
        <w:tc>
          <w:tcPr>
            <w:shd w:fill="ffffff" w:val="clear"/>
          </w:tcPr>
          <w:p w:rsidR="00000000" w:rsidDel="00000000" w:rsidP="00000000" w:rsidRDefault="00000000" w:rsidRPr="00000000" w14:paraId="000002E8">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Division of Tens &amp; ones with successive remainders; division of thousands, hundreds, tens and ones.</w:t>
            </w:r>
            <w:r w:rsidDel="00000000" w:rsidR="00000000" w:rsidRPr="00000000">
              <w:rPr>
                <w:rtl w:val="0"/>
              </w:rPr>
            </w:r>
          </w:p>
          <w:p w:rsidR="00000000" w:rsidDel="00000000" w:rsidP="00000000" w:rsidRDefault="00000000" w:rsidRPr="00000000" w14:paraId="000002E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2EA">
            <w:pPr>
              <w:widowControl w:val="0"/>
              <w:numPr>
                <w:ilvl w:val="0"/>
                <w:numId w:val="139"/>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find whole-number quotients and remainders with up to four-digit dividends and one-digit divisors using strategies based on place value, the properties of operations, and the relationship between multiplication and division.</w:t>
            </w:r>
          </w:p>
          <w:p w:rsidR="00000000" w:rsidDel="00000000" w:rsidP="00000000" w:rsidRDefault="00000000" w:rsidRPr="00000000" w14:paraId="000002EB">
            <w:pPr>
              <w:widowControl w:val="0"/>
              <w:numPr>
                <w:ilvl w:val="0"/>
                <w:numId w:val="139"/>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represent these operations with equations, rectangular arrays, and area models.</w:t>
            </w:r>
          </w:p>
          <w:p w:rsidR="00000000" w:rsidDel="00000000" w:rsidP="00000000" w:rsidRDefault="00000000" w:rsidRPr="00000000" w14:paraId="000002EC">
            <w:pPr>
              <w:widowControl w:val="0"/>
              <w:numPr>
                <w:ilvl w:val="0"/>
                <w:numId w:val="139"/>
              </w:numPr>
              <w:spacing w:line="276" w:lineRule="auto"/>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remainders by using place value understanding and models.</w:t>
            </w:r>
          </w:p>
          <w:p w:rsidR="00000000" w:rsidDel="00000000" w:rsidP="00000000" w:rsidRDefault="00000000" w:rsidRPr="00000000" w14:paraId="000002ED">
            <w:pPr>
              <w:widowControl w:val="0"/>
              <w:numPr>
                <w:ilvl w:val="0"/>
                <w:numId w:val="139"/>
              </w:numPr>
              <w:spacing w:line="276" w:lineRule="auto"/>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solve division problems with and without remainders using the area model.</w:t>
            </w:r>
          </w:p>
          <w:p w:rsidR="00000000" w:rsidDel="00000000" w:rsidP="00000000" w:rsidRDefault="00000000" w:rsidRPr="00000000" w14:paraId="000002EE">
            <w:pPr>
              <w:widowControl w:val="0"/>
              <w:numPr>
                <w:ilvl w:val="0"/>
                <w:numId w:val="139"/>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explain the connection of the area model of division to the long division algorithm for three- and four-digit dividends.</w:t>
            </w:r>
          </w:p>
          <w:p w:rsidR="00000000" w:rsidDel="00000000" w:rsidP="00000000" w:rsidRDefault="00000000" w:rsidRPr="00000000" w14:paraId="000002EF">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F0">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5: </w:t>
            </w:r>
            <w:r w:rsidDel="00000000" w:rsidR="00000000" w:rsidRPr="00000000">
              <w:rPr>
                <w:rFonts w:ascii="Times New Roman" w:cs="Times New Roman" w:eastAsia="Times New Roman" w:hAnsi="Times New Roman"/>
                <w:sz w:val="20"/>
                <w:szCs w:val="20"/>
                <w:rtl w:val="0"/>
              </w:rPr>
              <w:t xml:space="preserve">Divide a whole number of up to four-digits by a one-digit divisor;  represent and explain the calculation using equations, rectangular arrays, and area models.</w:t>
            </w:r>
          </w:p>
        </w:tc>
      </w:tr>
      <w:tr>
        <w:trPr>
          <w:cantSplit w:val="0"/>
          <w:tblHeader w:val="0"/>
        </w:trPr>
        <w:tc>
          <w:tcPr>
            <w:shd w:fill="ffffff" w:val="clear"/>
          </w:tcPr>
          <w:p w:rsidR="00000000" w:rsidDel="00000000" w:rsidP="00000000" w:rsidRDefault="00000000" w:rsidRPr="00000000" w14:paraId="000002F1">
            <w:pPr>
              <w:widowControl w:val="0"/>
              <w:numPr>
                <w:ilvl w:val="0"/>
                <w:numId w:val="69"/>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4.OA.B.4. Find all factor pairs for a whole number in the range 1–100. Recognize that a whole number is a multiple of each of its factors. Determine whether a given whole number in the range 1–100 is a multiple of a given one-digit number. Determine whether a given whole number in the range 1–100 is prime or composite.</w:t>
            </w:r>
          </w:p>
          <w:p w:rsidR="00000000" w:rsidDel="00000000" w:rsidP="00000000" w:rsidRDefault="00000000" w:rsidRPr="00000000" w14:paraId="000002F2">
            <w:pPr>
              <w:widowControl w:val="0"/>
              <w:spacing w:after="200" w:line="276" w:lineRule="auto"/>
              <w:rPr>
                <w:rFonts w:ascii="Times New Roman" w:cs="Times New Roman" w:eastAsia="Times New Roman" w:hAnsi="Times New Roman"/>
                <w:sz w:val="20"/>
                <w:szCs w:val="20"/>
                <w:highlight w:val="yellow"/>
              </w:rPr>
            </w:pPr>
            <w:r w:rsidDel="00000000" w:rsidR="00000000" w:rsidRPr="00000000">
              <w:rPr>
                <w:rtl w:val="0"/>
              </w:rPr>
            </w:r>
          </w:p>
        </w:tc>
        <w:tc>
          <w:tcPr>
            <w:shd w:fill="ffffff" w:val="clear"/>
          </w:tcPr>
          <w:p w:rsidR="00000000" w:rsidDel="00000000" w:rsidP="00000000" w:rsidRDefault="00000000" w:rsidRPr="00000000" w14:paraId="000002F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w:t>
            </w:r>
          </w:p>
          <w:p w:rsidR="00000000" w:rsidDel="00000000" w:rsidP="00000000" w:rsidRDefault="00000000" w:rsidRPr="00000000" w14:paraId="000002F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2F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p w:rsidR="00000000" w:rsidDel="00000000" w:rsidP="00000000" w:rsidRDefault="00000000" w:rsidRPr="00000000" w14:paraId="000002F6">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2F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Reasoning with divisibility</w:t>
            </w:r>
          </w:p>
          <w:p w:rsidR="00000000" w:rsidDel="00000000" w:rsidP="00000000" w:rsidRDefault="00000000" w:rsidRPr="00000000" w14:paraId="000002F8">
            <w:pPr>
              <w:widowControl w:val="0"/>
              <w:numPr>
                <w:ilvl w:val="0"/>
                <w:numId w:val="36"/>
              </w:numPr>
              <w:spacing w:line="276" w:lineRule="auto"/>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Whole numbers are a multiple of each of its factors.</w:t>
            </w:r>
          </w:p>
          <w:p w:rsidR="00000000" w:rsidDel="00000000" w:rsidP="00000000" w:rsidRDefault="00000000" w:rsidRPr="00000000" w14:paraId="000002F9">
            <w:pPr>
              <w:widowControl w:val="0"/>
              <w:numPr>
                <w:ilvl w:val="0"/>
                <w:numId w:val="36"/>
              </w:numPr>
              <w:spacing w:line="276" w:lineRule="auto"/>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Prime numbers do not have factors other than 1 and the number itself.</w:t>
            </w:r>
          </w:p>
          <w:p w:rsidR="00000000" w:rsidDel="00000000" w:rsidP="00000000" w:rsidRDefault="00000000" w:rsidRPr="00000000" w14:paraId="000002FA">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F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2FC">
            <w:pPr>
              <w:widowControl w:val="0"/>
              <w:numPr>
                <w:ilvl w:val="0"/>
                <w:numId w:val="36"/>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find all factor pairs for any whole number (between 1 and 100) and use understanding of factors to define prime and composite.</w:t>
            </w:r>
          </w:p>
          <w:p w:rsidR="00000000" w:rsidDel="00000000" w:rsidP="00000000" w:rsidRDefault="00000000" w:rsidRPr="00000000" w14:paraId="000002FD">
            <w:pPr>
              <w:widowControl w:val="0"/>
              <w:numPr>
                <w:ilvl w:val="0"/>
                <w:numId w:val="36"/>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division and the associative property to test for factors and observe patterns.</w:t>
            </w:r>
          </w:p>
          <w:p w:rsidR="00000000" w:rsidDel="00000000" w:rsidP="00000000" w:rsidRDefault="00000000" w:rsidRPr="00000000" w14:paraId="000002FE">
            <w:pPr>
              <w:widowControl w:val="0"/>
              <w:numPr>
                <w:ilvl w:val="0"/>
                <w:numId w:val="36"/>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given a one-digit number, determine whether a given whole number (between 1 and 100) is a multiple of the one-digit number.</w:t>
            </w:r>
          </w:p>
          <w:p w:rsidR="00000000" w:rsidDel="00000000" w:rsidP="00000000" w:rsidRDefault="00000000" w:rsidRPr="00000000" w14:paraId="000002FF">
            <w:pPr>
              <w:widowControl w:val="0"/>
              <w:numPr>
                <w:ilvl w:val="0"/>
                <w:numId w:val="36"/>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explore properties of prime and composite numbers to 100 by using multiples.</w:t>
            </w:r>
          </w:p>
          <w:p w:rsidR="00000000" w:rsidDel="00000000" w:rsidP="00000000" w:rsidRDefault="00000000" w:rsidRPr="00000000" w14:paraId="00000300">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01">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6: </w:t>
            </w:r>
            <w:r w:rsidDel="00000000" w:rsidR="00000000" w:rsidRPr="00000000">
              <w:rPr>
                <w:rFonts w:ascii="Times New Roman" w:cs="Times New Roman" w:eastAsia="Times New Roman" w:hAnsi="Times New Roman"/>
                <w:sz w:val="20"/>
                <w:szCs w:val="20"/>
                <w:rtl w:val="0"/>
              </w:rPr>
              <w:t xml:space="preserve">Find all factor pairs for a whole number up to 100 and determine whether it is a multiple of a given 1-digit whole number and whether it is prime or composite.</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302">
            <w:pPr>
              <w:widowControl w:val="0"/>
              <w:numPr>
                <w:ilvl w:val="0"/>
                <w:numId w:val="6"/>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4.NBT.B.5. Multiply a whole number of up to four digits by a one-digit whole number, and multiply two two-digit numbers, using strategies based on place value and the properties of operations. Illustrate and explain the calculation by using equations, rectangular arrays, and/or area models.</w:t>
            </w:r>
          </w:p>
          <w:p w:rsidR="00000000" w:rsidDel="00000000" w:rsidP="00000000" w:rsidRDefault="00000000" w:rsidRPr="00000000" w14:paraId="00000303">
            <w:pPr>
              <w:widowControl w:val="0"/>
              <w:spacing w:line="240" w:lineRule="auto"/>
              <w:ind w:left="319" w:firstLine="0"/>
              <w:rPr>
                <w:rFonts w:ascii="Times New Roman" w:cs="Times New Roman" w:eastAsia="Times New Roman" w:hAnsi="Times New Roman"/>
                <w:color w:val="0000ff"/>
                <w:sz w:val="20"/>
                <w:szCs w:val="20"/>
              </w:rPr>
            </w:pPr>
            <w:r w:rsidDel="00000000" w:rsidR="00000000" w:rsidRPr="00000000">
              <w:rPr>
                <w:rFonts w:ascii="Times New Roman" w:cs="Times New Roman" w:eastAsia="Times New Roman" w:hAnsi="Times New Roman"/>
                <w:color w:val="0000ff"/>
                <w:sz w:val="20"/>
                <w:szCs w:val="20"/>
                <w:rtl w:val="0"/>
              </w:rPr>
              <w:t xml:space="preserve">[Grade 4 expectations in this domain are limited to whole numbers less than or equal to 1,000,000.]</w:t>
            </w:r>
          </w:p>
        </w:tc>
        <w:tc>
          <w:tcPr>
            <w:tcBorders>
              <w:bottom w:color="000000" w:space="0" w:sz="4" w:val="single"/>
            </w:tcBorders>
            <w:shd w:fill="ffffff" w:val="clear"/>
          </w:tcPr>
          <w:p w:rsidR="00000000" w:rsidDel="00000000" w:rsidP="00000000" w:rsidRDefault="00000000" w:rsidRPr="00000000" w14:paraId="0000030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305">
            <w:pPr>
              <w:widowControl w:val="0"/>
              <w:spacing w:line="240" w:lineRule="auto"/>
              <w:ind w:left="-41" w:firstLine="0"/>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306">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Multiplication of two-digit by two-digit numbers</w:t>
            </w:r>
            <w:r w:rsidDel="00000000" w:rsidR="00000000" w:rsidRPr="00000000">
              <w:rPr>
                <w:rtl w:val="0"/>
              </w:rPr>
            </w:r>
          </w:p>
          <w:p w:rsidR="00000000" w:rsidDel="00000000" w:rsidP="00000000" w:rsidRDefault="00000000" w:rsidRPr="00000000" w14:paraId="00000307">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308">
            <w:pPr>
              <w:widowControl w:val="0"/>
              <w:numPr>
                <w:ilvl w:val="0"/>
                <w:numId w:val="164"/>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multiply two-digit multiples of 10 by two-digit numbers using a place value chart, area model, partial products and the standard algorithm.</w:t>
            </w:r>
          </w:p>
          <w:p w:rsidR="00000000" w:rsidDel="00000000" w:rsidP="00000000" w:rsidRDefault="00000000" w:rsidRPr="00000000" w14:paraId="00000309">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0A">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7:</w:t>
            </w:r>
            <w:r w:rsidDel="00000000" w:rsidR="00000000" w:rsidRPr="00000000">
              <w:rPr>
                <w:rFonts w:ascii="Times New Roman" w:cs="Times New Roman" w:eastAsia="Times New Roman" w:hAnsi="Times New Roman"/>
                <w:sz w:val="20"/>
                <w:szCs w:val="20"/>
                <w:rtl w:val="0"/>
              </w:rPr>
              <w:t xml:space="preserve"> Multiply a whole number of up to four digits by a one-digit whole number and multiply two two-digit numbers; represent and explain calculations using equations, rectangular arrays, and area models.</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30B">
            <w:pPr>
              <w:widowControl w:val="0"/>
              <w:numPr>
                <w:ilvl w:val="0"/>
                <w:numId w:val="159"/>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4.MD.A.3. Apply the area and perimeter formulas for rectangles in real world and mathematical problems. </w:t>
            </w:r>
          </w:p>
          <w:p w:rsidR="00000000" w:rsidDel="00000000" w:rsidP="00000000" w:rsidRDefault="00000000" w:rsidRPr="00000000" w14:paraId="0000030C">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0D">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0E">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0F">
            <w:pPr>
              <w:widowControl w:val="0"/>
              <w:spacing w:line="240" w:lineRule="auto"/>
              <w:ind w:left="319" w:firstLine="0"/>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310">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11">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312">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Reinforce through the work with 4.OA.A.3 and 4.NBT.5</w:t>
            </w:r>
            <w:r w:rsidDel="00000000" w:rsidR="00000000" w:rsidRPr="00000000">
              <w:rPr>
                <w:rtl w:val="0"/>
              </w:rPr>
            </w:r>
          </w:p>
          <w:p w:rsidR="00000000" w:rsidDel="00000000" w:rsidP="00000000" w:rsidRDefault="00000000" w:rsidRPr="00000000" w14:paraId="00000313">
            <w:pPr>
              <w:widowControl w:val="0"/>
              <w:spacing w:after="200" w:line="276" w:lineRule="auto"/>
              <w:ind w:left="1415"/>
              <w:rPr>
                <w:rFonts w:ascii="Times New Roman" w:cs="Times New Roman" w:eastAsia="Times New Roman" w:hAnsi="Times New Roman"/>
                <w:sz w:val="20"/>
                <w:szCs w:val="20"/>
              </w:rPr>
            </w:pPr>
            <w:r w:rsidDel="00000000" w:rsidR="00000000" w:rsidRPr="00000000">
              <w:rPr>
                <w:rtl w:val="0"/>
              </w:rPr>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314">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315">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316">
            <w:pPr>
              <w:widowControl w:val="0"/>
              <w:spacing w:line="240" w:lineRule="auto"/>
              <w:ind w:left="367" w:hanging="360"/>
              <w:rPr>
                <w:rFonts w:ascii="Times New Roman" w:cs="Times New Roman" w:eastAsia="Times New Roman" w:hAnsi="Times New Roman"/>
                <w:b w:val="1"/>
                <w:color w:val="2a2a2a"/>
                <w:sz w:val="20"/>
                <w:szCs w:val="20"/>
                <w:u w:val="single"/>
              </w:rPr>
            </w:pPr>
            <w:hyperlink r:id="rId57">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317">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31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4-PS3 As part of this work, teachers should give students opportunities to use the four operations with whole numbers to solve problems:   </w:t>
            </w:r>
            <w:r w:rsidDel="00000000" w:rsidR="00000000" w:rsidRPr="00000000">
              <w:rPr>
                <w:rFonts w:ascii="Times New Roman" w:cs="Times New Roman" w:eastAsia="Times New Roman" w:hAnsi="Times New Roman"/>
                <w:i w:val="1"/>
                <w:sz w:val="20"/>
                <w:szCs w:val="20"/>
                <w:rtl w:val="0"/>
              </w:rPr>
              <w:t xml:space="preserve"> Science example: The class has 144 rubber bands with which to make rubber-band cars. If each car uses six rubber bands, how many cars can be made? If there are 28 students, at most how many rubber bands can each car have (if every car has the same number of rubber bands)?  (4.OA.A.3)</w:t>
            </w:r>
          </w:p>
          <w:p w:rsidR="00000000" w:rsidDel="00000000" w:rsidP="00000000" w:rsidRDefault="00000000" w:rsidRPr="00000000" w14:paraId="0000031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4-PS4 As part of this work, teachers should give students opportunities to draw and identify lines and angles:  </w:t>
            </w:r>
            <w:r w:rsidDel="00000000" w:rsidR="00000000" w:rsidRPr="00000000">
              <w:rPr>
                <w:rFonts w:ascii="Times New Roman" w:cs="Times New Roman" w:eastAsia="Times New Roman" w:hAnsi="Times New Roman"/>
                <w:i w:val="1"/>
                <w:sz w:val="20"/>
                <w:szCs w:val="20"/>
                <w:rtl w:val="0"/>
              </w:rPr>
              <w:t xml:space="preserve"> Science example: Identify rays and angles in drawings of wave propagation. (4.GA.1)</w:t>
            </w:r>
          </w:p>
          <w:p w:rsidR="00000000" w:rsidDel="00000000" w:rsidP="00000000" w:rsidRDefault="00000000" w:rsidRPr="00000000" w14:paraId="0000031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4-LS1 As part of this work, teachers should give students opportunities to recognize symmetry </w:t>
            </w:r>
            <w:r w:rsidDel="00000000" w:rsidR="00000000" w:rsidRPr="00000000">
              <w:rPr>
                <w:rFonts w:ascii="Times New Roman" w:cs="Times New Roman" w:eastAsia="Times New Roman" w:hAnsi="Times New Roman"/>
                <w:i w:val="1"/>
                <w:sz w:val="20"/>
                <w:szCs w:val="20"/>
                <w:rtl w:val="0"/>
              </w:rPr>
              <w:t xml:space="preserve"> Science example: Recognize symmetry, or lack of symmetry, in the internal and external structures of plants and animals. Does the symmetry or lack thereof contribute to the function? (For example, bilateral symmetry is a signal of reproductive fitness in many animals; the asymmetry in an owl’s face helps it pinpoint the location of prey.) (4.GA.3)</w:t>
            </w:r>
          </w:p>
          <w:p w:rsidR="00000000" w:rsidDel="00000000" w:rsidP="00000000" w:rsidRDefault="00000000" w:rsidRPr="00000000" w14:paraId="0000031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4-ESS1 As part of this work, teachers should give students opportunities to solve problems involving measurement:   </w:t>
            </w:r>
            <w:r w:rsidDel="00000000" w:rsidR="00000000" w:rsidRPr="00000000">
              <w:rPr>
                <w:rFonts w:ascii="Times New Roman" w:cs="Times New Roman" w:eastAsia="Times New Roman" w:hAnsi="Times New Roman"/>
                <w:i w:val="1"/>
                <w:sz w:val="20"/>
                <w:szCs w:val="20"/>
                <w:rtl w:val="0"/>
              </w:rPr>
              <w:t xml:space="preserve">. Science example: A limestone layer with many marine fossils is visible in the Grand Canyon. One reference book lists this layer as being 300 feet thick. Another reference book lists this layer as being 100 yards thick. Are the two references consistent?(4.MD.A.1)</w:t>
            </w:r>
          </w:p>
          <w:p w:rsidR="00000000" w:rsidDel="00000000" w:rsidP="00000000" w:rsidRDefault="00000000" w:rsidRPr="00000000" w14:paraId="0000031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Alignment note: Expressing measurements in a smaller unit in terms of a larger unit within the same system of measurement is not expected until Grade 5. </w:t>
            </w:r>
          </w:p>
          <w:p w:rsidR="00000000" w:rsidDel="00000000" w:rsidP="00000000" w:rsidRDefault="00000000" w:rsidRPr="00000000" w14:paraId="0000031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4-ESS2</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solve problems involving measurement:  </w:t>
            </w:r>
            <w:r w:rsidDel="00000000" w:rsidR="00000000" w:rsidRPr="00000000">
              <w:rPr>
                <w:rFonts w:ascii="Times New Roman" w:cs="Times New Roman" w:eastAsia="Times New Roman" w:hAnsi="Times New Roman"/>
                <w:i w:val="1"/>
                <w:sz w:val="20"/>
                <w:szCs w:val="20"/>
                <w:rtl w:val="0"/>
              </w:rPr>
              <w:t xml:space="preserve">Science example: (1) One map shows that a particular point in the ocean is 1600 meters deep while another map shows the same point as being 1.5 kilometers deep. Are the two maps consistent? (2)  Science example: A coastline reduces by an average of 4 feet per year. In an 18-month period, approximately how much of the coastline has been lost?   (4.MD.A,1, 4.MD.A.2)</w:t>
            </w:r>
          </w:p>
          <w:p w:rsidR="00000000" w:rsidDel="00000000" w:rsidP="00000000" w:rsidRDefault="00000000" w:rsidRPr="00000000" w14:paraId="0000031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Alignment note: Expressing measurements in a smaller unit in terms of a larger unit within the same system of measurement is not expected until Grade 5. </w:t>
            </w:r>
          </w:p>
          <w:p w:rsidR="00000000" w:rsidDel="00000000" w:rsidP="00000000" w:rsidRDefault="00000000" w:rsidRPr="00000000" w14:paraId="0000031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4-ESS3 As part of this work, teachers should give students opportunities to be quantitative in descriptions:</w:t>
            </w:r>
            <w:r w:rsidDel="00000000" w:rsidR="00000000" w:rsidRPr="00000000">
              <w:rPr>
                <w:rFonts w:ascii="Times New Roman" w:cs="Times New Roman" w:eastAsia="Times New Roman" w:hAnsi="Times New Roman"/>
                <w:i w:val="1"/>
                <w:sz w:val="20"/>
                <w:szCs w:val="20"/>
                <w:rtl w:val="0"/>
              </w:rPr>
              <w:t xml:space="preserve"> Science example: Be quantitative when discussing environmental effects. For example, say not only that a particular oil spill was ‘large,’ but that 5 million gallons were spilled, or that the oil spill was 40 times larger than the next worst oil spill.  (4.OA.A.1)</w:t>
            </w:r>
          </w:p>
          <w:p w:rsidR="00000000" w:rsidDel="00000000" w:rsidP="00000000" w:rsidRDefault="00000000" w:rsidRPr="00000000" w14:paraId="00000320">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32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RI.4.1</w:t>
            </w:r>
            <w:r w:rsidDel="00000000" w:rsidR="00000000" w:rsidRPr="00000000">
              <w:rPr>
                <w:rFonts w:ascii="Times New Roman" w:cs="Times New Roman" w:eastAsia="Times New Roman" w:hAnsi="Times New Roman"/>
                <w:i w:val="1"/>
                <w:sz w:val="20"/>
                <w:szCs w:val="20"/>
                <w:rtl w:val="0"/>
              </w:rPr>
              <w:t xml:space="preserve">. Refer to details and examples in a text and make relevant connections when explaining what the text says explicitly and when drawing inferences from the text. </w:t>
            </w:r>
          </w:p>
          <w:p w:rsidR="00000000" w:rsidDel="00000000" w:rsidP="00000000" w:rsidRDefault="00000000" w:rsidRPr="00000000" w14:paraId="0000032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RI.4.2</w:t>
            </w:r>
            <w:r w:rsidDel="00000000" w:rsidR="00000000" w:rsidRPr="00000000">
              <w:rPr>
                <w:rFonts w:ascii="Times New Roman" w:cs="Times New Roman" w:eastAsia="Times New Roman" w:hAnsi="Times New Roman"/>
                <w:i w:val="1"/>
                <w:sz w:val="20"/>
                <w:szCs w:val="20"/>
                <w:rtl w:val="0"/>
              </w:rPr>
              <w:t xml:space="preserve">. Determine the main idea of a text and explain how it is supported by key details; summarize the text. </w:t>
            </w:r>
          </w:p>
          <w:p w:rsidR="00000000" w:rsidDel="00000000" w:rsidP="00000000" w:rsidRDefault="00000000" w:rsidRPr="00000000" w14:paraId="0000032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RI.4.3</w:t>
            </w:r>
            <w:r w:rsidDel="00000000" w:rsidR="00000000" w:rsidRPr="00000000">
              <w:rPr>
                <w:rFonts w:ascii="Times New Roman" w:cs="Times New Roman" w:eastAsia="Times New Roman" w:hAnsi="Times New Roman"/>
                <w:i w:val="1"/>
                <w:sz w:val="20"/>
                <w:szCs w:val="20"/>
                <w:rtl w:val="0"/>
              </w:rPr>
              <w:t xml:space="preserve">. Explain events, procedures, ideas, or concepts in a historical, scientific, or technical text, including what happened and why, based on specific information in the text. </w:t>
            </w:r>
          </w:p>
          <w:p w:rsidR="00000000" w:rsidDel="00000000" w:rsidP="00000000" w:rsidRDefault="00000000" w:rsidRPr="00000000" w14:paraId="0000032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RI.4.4</w:t>
            </w:r>
            <w:r w:rsidDel="00000000" w:rsidR="00000000" w:rsidRPr="00000000">
              <w:rPr>
                <w:rFonts w:ascii="Times New Roman" w:cs="Times New Roman" w:eastAsia="Times New Roman" w:hAnsi="Times New Roman"/>
                <w:i w:val="1"/>
                <w:sz w:val="20"/>
                <w:szCs w:val="20"/>
                <w:rtl w:val="0"/>
              </w:rPr>
              <w:t xml:space="preserve">. Determine the meaning of general academic and domain-specific words or phrases in a text relevant to a grade 4 topic or subject area. </w:t>
            </w:r>
          </w:p>
          <w:p w:rsidR="00000000" w:rsidDel="00000000" w:rsidP="00000000" w:rsidRDefault="00000000" w:rsidRPr="00000000" w14:paraId="0000032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RI.4.7</w:t>
            </w:r>
            <w:r w:rsidDel="00000000" w:rsidR="00000000" w:rsidRPr="00000000">
              <w:rPr>
                <w:rFonts w:ascii="Times New Roman" w:cs="Times New Roman" w:eastAsia="Times New Roman" w:hAnsi="Times New Roman"/>
                <w:i w:val="1"/>
                <w:sz w:val="20"/>
                <w:szCs w:val="20"/>
                <w:rtl w:val="0"/>
              </w:rPr>
              <w:t xml:space="preserve">. Interpret information presented visually, orally, or quantitatively (e.g., in charts, graphs, diagrams, time lines, animations, or interactive elements on Web pages) and explain how the information contributes to an understanding of the text in which it appears.</w:t>
            </w:r>
          </w:p>
          <w:p w:rsidR="00000000" w:rsidDel="00000000" w:rsidP="00000000" w:rsidRDefault="00000000" w:rsidRPr="00000000" w14:paraId="0000032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and information clearly. </w:t>
            </w:r>
          </w:p>
          <w:p w:rsidR="00000000" w:rsidDel="00000000" w:rsidP="00000000" w:rsidRDefault="00000000" w:rsidRPr="00000000" w14:paraId="0000032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clearly and group related information in paragraphs and sections; include formatting (e.g., headings), illustrations, and multimedia when useful to aiding comprehension. </w:t>
            </w:r>
          </w:p>
          <w:p w:rsidR="00000000" w:rsidDel="00000000" w:rsidP="00000000" w:rsidRDefault="00000000" w:rsidRPr="00000000" w14:paraId="0000032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facts, definitions, concrete details, text evidence , or other information and examples related to the topic. C. Link ideas within paragraphs and sections of information using words and phrases (e.g., another, for example, also, because). D. Use precise language and domain-specific vocabulary to inform about or explain the topic. E. Provide a conclusion related to the information or explanation presented.  </w:t>
            </w:r>
          </w:p>
          <w:p w:rsidR="00000000" w:rsidDel="00000000" w:rsidP="00000000" w:rsidRDefault="00000000" w:rsidRPr="00000000" w14:paraId="0000032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W.4.4</w:t>
            </w:r>
            <w:r w:rsidDel="00000000" w:rsidR="00000000" w:rsidRPr="00000000">
              <w:rPr>
                <w:rFonts w:ascii="Times New Roman" w:cs="Times New Roman" w:eastAsia="Times New Roman" w:hAnsi="Times New Roman"/>
                <w:i w:val="1"/>
                <w:sz w:val="20"/>
                <w:szCs w:val="20"/>
                <w:rtl w:val="0"/>
              </w:rPr>
              <w:t xml:space="preserve">. Produce clear and coherent writing in which the development and organization are appropriate to task, purpose, and audience. (Grade-specific expectations for writing types are defined in standards 1–3 above.) </w:t>
            </w:r>
          </w:p>
          <w:p w:rsidR="00000000" w:rsidDel="00000000" w:rsidP="00000000" w:rsidRDefault="00000000" w:rsidRPr="00000000" w14:paraId="0000032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W.4.5</w:t>
            </w:r>
            <w:r w:rsidDel="00000000" w:rsidR="00000000" w:rsidRPr="00000000">
              <w:rPr>
                <w:rFonts w:ascii="Times New Roman" w:cs="Times New Roman" w:eastAsia="Times New Roman" w:hAnsi="Times New Roman"/>
                <w:i w:val="1"/>
                <w:sz w:val="20"/>
                <w:szCs w:val="20"/>
                <w:rtl w:val="0"/>
              </w:rPr>
              <w:t xml:space="preserve">. With guidance and support from peers and adults, develop and strengthen writing as needed by planning, revising, and editing.</w:t>
            </w:r>
          </w:p>
          <w:p w:rsidR="00000000" w:rsidDel="00000000" w:rsidP="00000000" w:rsidRDefault="00000000" w:rsidRPr="00000000" w14:paraId="0000032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W.4.7</w:t>
            </w:r>
            <w:r w:rsidDel="00000000" w:rsidR="00000000" w:rsidRPr="00000000">
              <w:rPr>
                <w:rFonts w:ascii="Times New Roman" w:cs="Times New Roman" w:eastAsia="Times New Roman" w:hAnsi="Times New Roman"/>
                <w:i w:val="1"/>
                <w:sz w:val="20"/>
                <w:szCs w:val="20"/>
                <w:rtl w:val="0"/>
              </w:rPr>
              <w:t xml:space="preserve">. Conduct short research projects that build knowledge through investigation of different aspects of a topic. </w:t>
            </w:r>
          </w:p>
          <w:p w:rsidR="00000000" w:rsidDel="00000000" w:rsidP="00000000" w:rsidRDefault="00000000" w:rsidRPr="00000000" w14:paraId="0000032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W.4.8.</w:t>
            </w:r>
            <w:r w:rsidDel="00000000" w:rsidR="00000000" w:rsidRPr="00000000">
              <w:rPr>
                <w:rFonts w:ascii="Times New Roman" w:cs="Times New Roman" w:eastAsia="Times New Roman" w:hAnsi="Times New Roman"/>
                <w:i w:val="1"/>
                <w:sz w:val="20"/>
                <w:szCs w:val="20"/>
                <w:rtl w:val="0"/>
              </w:rPr>
              <w:t xml:space="preserve"> Recall relevant information from experiences or gather relevant information from print and digital sources; take notes and categorize information, and provide a list of sources.</w:t>
            </w:r>
          </w:p>
          <w:p w:rsidR="00000000" w:rsidDel="00000000" w:rsidP="00000000" w:rsidRDefault="00000000" w:rsidRPr="00000000" w14:paraId="0000032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SL.4.1</w:t>
            </w:r>
            <w:r w:rsidDel="00000000" w:rsidR="00000000" w:rsidRPr="00000000">
              <w:rPr>
                <w:rFonts w:ascii="Times New Roman" w:cs="Times New Roman" w:eastAsia="Times New Roman" w:hAnsi="Times New Roman"/>
                <w:i w:val="1"/>
                <w:sz w:val="20"/>
                <w:szCs w:val="20"/>
                <w:rtl w:val="0"/>
              </w:rPr>
              <w:t xml:space="preserve">. Engage effectively in a range of collaborative discussions (one-on-one, in groups, and teacher-led) with diverse partners on grade 4 topics and texts, building on others’ ideas and expressing their own clearly. </w:t>
            </w:r>
          </w:p>
          <w:p w:rsidR="00000000" w:rsidDel="00000000" w:rsidP="00000000" w:rsidRDefault="00000000" w:rsidRPr="00000000" w14:paraId="0000032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Explicitly draw on previously read text or material and other information known about the topic to explore ideas under discussion. </w:t>
            </w:r>
          </w:p>
          <w:p w:rsidR="00000000" w:rsidDel="00000000" w:rsidP="00000000" w:rsidRDefault="00000000" w:rsidRPr="00000000" w14:paraId="0000032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Follow agreed-upon rules for discussions and carry out assigned roles. </w:t>
            </w:r>
          </w:p>
          <w:p w:rsidR="00000000" w:rsidDel="00000000" w:rsidP="00000000" w:rsidRDefault="00000000" w:rsidRPr="00000000" w14:paraId="0000033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Pose and respond to specific questions to clarify or follow up on information, and make comments that contribute to the discussion and link to the remarks of others. </w:t>
            </w:r>
          </w:p>
          <w:p w:rsidR="00000000" w:rsidDel="00000000" w:rsidP="00000000" w:rsidRDefault="00000000" w:rsidRPr="00000000" w14:paraId="0000033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Review the key ideas expressed and explain their own ideas and understanding in light of the discussion. </w:t>
            </w:r>
          </w:p>
          <w:p w:rsidR="00000000" w:rsidDel="00000000" w:rsidP="00000000" w:rsidRDefault="00000000" w:rsidRPr="00000000" w14:paraId="0000033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SL.4.2</w:t>
            </w:r>
            <w:r w:rsidDel="00000000" w:rsidR="00000000" w:rsidRPr="00000000">
              <w:rPr>
                <w:rFonts w:ascii="Times New Roman" w:cs="Times New Roman" w:eastAsia="Times New Roman" w:hAnsi="Times New Roman"/>
                <w:i w:val="1"/>
                <w:sz w:val="20"/>
                <w:szCs w:val="20"/>
                <w:rtl w:val="0"/>
              </w:rPr>
              <w:t xml:space="preserve">. Paraphrase portions of a text read aloud or information presented in diverse media and formats (e.g.,visually, quantitatively, and orally). </w:t>
            </w:r>
          </w:p>
          <w:p w:rsidR="00000000" w:rsidDel="00000000" w:rsidP="00000000" w:rsidRDefault="00000000" w:rsidRPr="00000000" w14:paraId="0000033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SL.4.3</w:t>
            </w:r>
            <w:r w:rsidDel="00000000" w:rsidR="00000000" w:rsidRPr="00000000">
              <w:rPr>
                <w:rFonts w:ascii="Times New Roman" w:cs="Times New Roman" w:eastAsia="Times New Roman" w:hAnsi="Times New Roman"/>
                <w:i w:val="1"/>
                <w:sz w:val="20"/>
                <w:szCs w:val="20"/>
                <w:rtl w:val="0"/>
              </w:rPr>
              <w:t xml:space="preserve">. Identify the reasons and evidence a speaker provides to support particular points.</w:t>
            </w:r>
          </w:p>
          <w:p w:rsidR="00000000" w:rsidDel="00000000" w:rsidP="00000000" w:rsidRDefault="00000000" w:rsidRPr="00000000" w14:paraId="0000033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SL.4.6</w:t>
            </w:r>
            <w:r w:rsidDel="00000000" w:rsidR="00000000" w:rsidRPr="00000000">
              <w:rPr>
                <w:rFonts w:ascii="Times New Roman" w:cs="Times New Roman" w:eastAsia="Times New Roman" w:hAnsi="Times New Roman"/>
                <w:i w:val="1"/>
                <w:sz w:val="20"/>
                <w:szCs w:val="20"/>
                <w:rtl w:val="0"/>
              </w:rPr>
              <w:t xml:space="preserve">. Differentiate between contexts that call for formal English (e.g., presenting ideas) and situations where informal discourse is appropriate (e.g., small-group discussion); use formal English when appropriate to task and situation</w:t>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336">
            <w:pPr>
              <w:widowControl w:val="0"/>
              <w:spacing w:line="240" w:lineRule="auto"/>
              <w:ind w:left="319" w:hanging="360"/>
              <w:rPr>
                <w:rFonts w:ascii="Times New Roman" w:cs="Times New Roman" w:eastAsia="Times New Roman" w:hAnsi="Times New Roman"/>
                <w:b w:val="1"/>
                <w:sz w:val="20"/>
                <w:szCs w:val="20"/>
              </w:rPr>
            </w:pPr>
            <w:hyperlink r:id="rId58">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33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3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339">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33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33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33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33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33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33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34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34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34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34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34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34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46">
            <w:pPr>
              <w:widowControl w:val="0"/>
              <w:spacing w:line="240" w:lineRule="auto"/>
              <w:ind w:left="319" w:hanging="360"/>
              <w:rPr>
                <w:rFonts w:ascii="Times New Roman" w:cs="Times New Roman" w:eastAsia="Times New Roman" w:hAnsi="Times New Roman"/>
                <w:b w:val="1"/>
                <w:sz w:val="20"/>
                <w:szCs w:val="20"/>
              </w:rPr>
            </w:pPr>
            <w:hyperlink r:id="rId59">
              <w:r w:rsidDel="00000000" w:rsidR="00000000" w:rsidRPr="00000000">
                <w:rPr>
                  <w:rFonts w:ascii="Times New Roman" w:cs="Times New Roman" w:eastAsia="Times New Roman" w:hAnsi="Times New Roman"/>
                  <w:b w:val="1"/>
                  <w:color w:val="1155cc"/>
                  <w:sz w:val="20"/>
                  <w:szCs w:val="20"/>
                  <w:u w:val="single"/>
                  <w:rtl w:val="0"/>
                </w:rPr>
                <w:t xml:space="preserve">GHS Career Projects &amp; Activities K-4</w:t>
              </w:r>
            </w:hyperlink>
            <w:r w:rsidDel="00000000" w:rsidR="00000000" w:rsidRPr="00000000">
              <w:rPr>
                <w:rtl w:val="0"/>
              </w:rPr>
            </w:r>
          </w:p>
          <w:p w:rsidR="00000000" w:rsidDel="00000000" w:rsidP="00000000" w:rsidRDefault="00000000" w:rsidRPr="00000000" w14:paraId="0000034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349">
            <w:pPr>
              <w:widowControl w:val="0"/>
              <w:spacing w:line="240" w:lineRule="auto"/>
              <w:ind w:left="367" w:hanging="360"/>
              <w:rPr>
                <w:rFonts w:ascii="Times New Roman" w:cs="Times New Roman" w:eastAsia="Times New Roman" w:hAnsi="Times New Roman"/>
                <w:b w:val="1"/>
                <w:color w:val="2a2a2a"/>
                <w:sz w:val="20"/>
                <w:szCs w:val="20"/>
                <w:u w:val="single"/>
              </w:rPr>
            </w:pPr>
            <w:hyperlink r:id="rId60">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34A">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9.4.5.CT.1: Identify and gather relevant data that will aid in the problem-solving process (e.g., 2.1.5.EH.4, 4-ESS3-1, 6.3.5.CivicsPD.2). </w:t>
            </w:r>
          </w:p>
          <w:p w:rsidR="00000000" w:rsidDel="00000000" w:rsidP="00000000" w:rsidRDefault="00000000" w:rsidRPr="00000000" w14:paraId="0000034B">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9.4.5.CT.2: Identify a problem and list the types of individuals and resources (e.g., school, community agencies, governmental, online) that can aid in solving the problem (e.g., 2.1.5.CHSS.1, 4-ESS3-1). </w:t>
            </w:r>
          </w:p>
          <w:p w:rsidR="00000000" w:rsidDel="00000000" w:rsidP="00000000" w:rsidRDefault="00000000" w:rsidRPr="00000000" w14:paraId="0000034C">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9.4.5.CT.3: Describe how digital tools and technology may be used to solve problems. </w:t>
            </w:r>
          </w:p>
          <w:p w:rsidR="00000000" w:rsidDel="00000000" w:rsidP="00000000" w:rsidRDefault="00000000" w:rsidRPr="00000000" w14:paraId="0000034D">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9.4.5.CT.4: Apply critical thinking and problem-solving strategies to different types of problems such as personal, academic, community and global (e.g., 6.1.5.CivicsCM.3).</w:t>
            </w:r>
          </w:p>
        </w:tc>
      </w:tr>
      <w:tr>
        <w:trPr>
          <w:cantSplit w:val="0"/>
          <w:trHeight w:val="200" w:hRule="atLeast"/>
          <w:tblHeader w:val="0"/>
        </w:trPr>
        <w:tc>
          <w:tcPr>
            <w:tcBorders>
              <w:bottom w:color="000000" w:space="0" w:sz="4" w:val="single"/>
            </w:tcBorders>
            <w:shd w:fill="ffffff" w:val="clear"/>
          </w:tcPr>
          <w:p w:rsidR="00000000" w:rsidDel="00000000" w:rsidP="00000000" w:rsidRDefault="00000000" w:rsidRPr="00000000" w14:paraId="0000034F">
            <w:pPr>
              <w:widowControl w:val="0"/>
              <w:spacing w:line="240" w:lineRule="auto"/>
              <w:ind w:left="319" w:hanging="360"/>
              <w:rPr>
                <w:rFonts w:ascii="Times New Roman" w:cs="Times New Roman" w:eastAsia="Times New Roman" w:hAnsi="Times New Roman"/>
                <w:b w:val="1"/>
                <w:sz w:val="20"/>
                <w:szCs w:val="20"/>
              </w:rPr>
            </w:pPr>
            <w:hyperlink r:id="rId61">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350">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62">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63">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351">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352">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53">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54">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5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35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64">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65">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35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35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59">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66">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67">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35A">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35C">
      <w:pPr>
        <w:widowControl w:val="0"/>
        <w:rPr>
          <w:rFonts w:ascii="Times New Roman" w:cs="Times New Roman" w:eastAsia="Times New Roman" w:hAnsi="Times New Roman"/>
          <w:sz w:val="20"/>
          <w:szCs w:val="20"/>
        </w:rPr>
      </w:pPr>
      <w:r w:rsidDel="00000000" w:rsidR="00000000" w:rsidRPr="00000000">
        <w:rPr>
          <w:rtl w:val="0"/>
        </w:rPr>
      </w:r>
    </w:p>
    <w:tbl>
      <w:tblPr>
        <w:tblStyle w:val="Table8"/>
        <w:tblW w:w="14400.0" w:type="dxa"/>
        <w:jc w:val="left"/>
        <w:tblInd w:w="-6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52"/>
        <w:gridCol w:w="148"/>
        <w:gridCol w:w="7200"/>
        <w:tblGridChange w:id="0">
          <w:tblGrid>
            <w:gridCol w:w="7052"/>
            <w:gridCol w:w="148"/>
            <w:gridCol w:w="7200"/>
          </w:tblGrid>
        </w:tblGridChange>
      </w:tblGrid>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5D">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5F">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60">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361">
            <w:pPr>
              <w:widowControl w:val="0"/>
              <w:spacing w:after="200" w:line="276" w:lineRule="auto"/>
              <w:rPr>
                <w:rFonts w:ascii="Times New Roman" w:cs="Times New Roman" w:eastAsia="Times New Roman" w:hAnsi="Times New Roman"/>
                <w:b w:val="1"/>
                <w:sz w:val="28"/>
                <w:szCs w:val="28"/>
              </w:rPr>
            </w:pPr>
            <w:hyperlink r:id="rId68">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3)</w:t>
              </w:r>
            </w:hyperlink>
            <w:r w:rsidDel="00000000" w:rsidR="00000000" w:rsidRPr="00000000">
              <w:rPr>
                <w:rtl w:val="0"/>
              </w:rPr>
            </w:r>
          </w:p>
          <w:p w:rsidR="00000000" w:rsidDel="00000000" w:rsidP="00000000" w:rsidRDefault="00000000" w:rsidRPr="00000000" w14:paraId="00000362">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Zearn.org</w:t>
            </w:r>
          </w:p>
          <w:p w:rsidR="00000000" w:rsidDel="00000000" w:rsidP="00000000" w:rsidRDefault="00000000" w:rsidRPr="00000000" w14:paraId="00000363">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Eureka Squared</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65">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366">
            <w:pPr>
              <w:widowControl w:val="0"/>
              <w:spacing w:line="276" w:lineRule="auto"/>
              <w:rPr>
                <w:rFonts w:ascii="Times New Roman" w:cs="Times New Roman" w:eastAsia="Times New Roman" w:hAnsi="Times New Roman"/>
                <w:b w:val="1"/>
                <w:sz w:val="20"/>
                <w:szCs w:val="20"/>
              </w:rPr>
            </w:pPr>
            <w:hyperlink r:id="rId69">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367">
            <w:pPr>
              <w:widowControl w:val="0"/>
              <w:spacing w:line="276" w:lineRule="auto"/>
              <w:rPr>
                <w:rFonts w:ascii="Times New Roman" w:cs="Times New Roman" w:eastAsia="Times New Roman" w:hAnsi="Times New Roman"/>
                <w:sz w:val="20"/>
                <w:szCs w:val="20"/>
              </w:rPr>
            </w:pPr>
            <w:hyperlink r:id="rId70">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4</w:t>
              </w:r>
            </w:hyperlink>
            <w:r w:rsidDel="00000000" w:rsidR="00000000" w:rsidRPr="00000000">
              <w:rPr>
                <w:rtl w:val="0"/>
              </w:rPr>
            </w:r>
          </w:p>
          <w:p w:rsidR="00000000" w:rsidDel="00000000" w:rsidP="00000000" w:rsidRDefault="00000000" w:rsidRPr="00000000" w14:paraId="0000036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369">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Study Island</w:t>
            </w:r>
          </w:p>
          <w:p w:rsidR="00000000" w:rsidDel="00000000" w:rsidP="00000000" w:rsidRDefault="00000000" w:rsidRPr="00000000" w14:paraId="0000036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36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Khan Academy</w:t>
            </w:r>
          </w:p>
          <w:p w:rsidR="00000000" w:rsidDel="00000000" w:rsidP="00000000" w:rsidRDefault="00000000" w:rsidRPr="00000000" w14:paraId="0000036C">
            <w:pPr>
              <w:widowControl w:val="0"/>
              <w:spacing w:line="276" w:lineRule="auto"/>
              <w:rPr>
                <w:rFonts w:ascii="Times New Roman" w:cs="Times New Roman" w:eastAsia="Times New Roman" w:hAnsi="Times New Roman"/>
                <w:sz w:val="20"/>
                <w:szCs w:val="20"/>
              </w:rPr>
            </w:pPr>
            <w:hyperlink r:id="rId71">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36D">
            <w:pPr>
              <w:widowControl w:val="0"/>
              <w:spacing w:line="276" w:lineRule="auto"/>
              <w:rPr>
                <w:rFonts w:ascii="Times New Roman" w:cs="Times New Roman" w:eastAsia="Times New Roman" w:hAnsi="Times New Roman"/>
                <w:sz w:val="20"/>
                <w:szCs w:val="20"/>
              </w:rPr>
            </w:pPr>
            <w:hyperlink r:id="rId72">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36E">
            <w:pPr>
              <w:widowControl w:val="0"/>
              <w:spacing w:line="276" w:lineRule="auto"/>
              <w:rPr>
                <w:rFonts w:ascii="Times New Roman" w:cs="Times New Roman" w:eastAsia="Times New Roman" w:hAnsi="Times New Roman"/>
                <w:b w:val="1"/>
                <w:sz w:val="20"/>
                <w:szCs w:val="20"/>
              </w:rPr>
            </w:pPr>
            <w:hyperlink r:id="rId73">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36F">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370">
            <w:pPr>
              <w:widowControl w:val="0"/>
              <w:spacing w:line="276" w:lineRule="auto"/>
              <w:rPr>
                <w:rFonts w:ascii="Times New Roman" w:cs="Times New Roman" w:eastAsia="Times New Roman" w:hAnsi="Times New Roman"/>
                <w:sz w:val="20"/>
                <w:szCs w:val="20"/>
              </w:rPr>
            </w:pPr>
            <w:hyperlink r:id="rId74">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371">
            <w:pPr>
              <w:widowControl w:val="0"/>
              <w:spacing w:line="276" w:lineRule="auto"/>
              <w:rPr>
                <w:rFonts w:ascii="Times New Roman" w:cs="Times New Roman" w:eastAsia="Times New Roman" w:hAnsi="Times New Roman"/>
                <w:sz w:val="20"/>
                <w:szCs w:val="20"/>
              </w:rPr>
            </w:pPr>
            <w:hyperlink r:id="rId75">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372">
            <w:pPr>
              <w:widowControl w:val="0"/>
              <w:spacing w:line="276" w:lineRule="auto"/>
              <w:rPr>
                <w:rFonts w:ascii="Times New Roman" w:cs="Times New Roman" w:eastAsia="Times New Roman" w:hAnsi="Times New Roman"/>
                <w:sz w:val="20"/>
                <w:szCs w:val="20"/>
              </w:rPr>
            </w:pPr>
            <w:hyperlink r:id="rId76">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373">
            <w:pPr>
              <w:widowControl w:val="0"/>
              <w:spacing w:line="276" w:lineRule="auto"/>
              <w:rPr>
                <w:rFonts w:ascii="Times New Roman" w:cs="Times New Roman" w:eastAsia="Times New Roman" w:hAnsi="Times New Roman"/>
                <w:sz w:val="20"/>
                <w:szCs w:val="20"/>
              </w:rPr>
            </w:pPr>
            <w:hyperlink r:id="rId77">
              <w:r w:rsidDel="00000000" w:rsidR="00000000" w:rsidRPr="00000000">
                <w:rPr>
                  <w:rFonts w:ascii="Times New Roman" w:cs="Times New Roman" w:eastAsia="Times New Roman" w:hAnsi="Times New Roman"/>
                  <w:color w:val="1155cc"/>
                  <w:sz w:val="20"/>
                  <w:szCs w:val="20"/>
                  <w:u w:val="single"/>
                  <w:rtl w:val="0"/>
                </w:rPr>
                <w:t xml:space="preserve">Grade 4 YouCubed Tasks</w:t>
              </w:r>
            </w:hyperlink>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74">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Materials &amp; Tools: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76">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77">
            <w:pPr>
              <w:widowControl w:val="0"/>
              <w:numPr>
                <w:ilvl w:val="0"/>
                <w:numId w:val="23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Area model  </w:t>
            </w:r>
          </w:p>
          <w:p w:rsidR="00000000" w:rsidDel="00000000" w:rsidP="00000000" w:rsidRDefault="00000000" w:rsidRPr="00000000" w14:paraId="00000378">
            <w:pPr>
              <w:widowControl w:val="0"/>
              <w:numPr>
                <w:ilvl w:val="0"/>
                <w:numId w:val="23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Grid paper  </w:t>
            </w:r>
          </w:p>
          <w:p w:rsidR="00000000" w:rsidDel="00000000" w:rsidP="00000000" w:rsidRDefault="00000000" w:rsidRPr="00000000" w14:paraId="00000379">
            <w:pPr>
              <w:widowControl w:val="0"/>
              <w:numPr>
                <w:ilvl w:val="0"/>
                <w:numId w:val="23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bond  </w:t>
            </w:r>
          </w:p>
          <w:p w:rsidR="00000000" w:rsidDel="00000000" w:rsidP="00000000" w:rsidRDefault="00000000" w:rsidRPr="00000000" w14:paraId="0000037A">
            <w:pPr>
              <w:widowControl w:val="0"/>
              <w:numPr>
                <w:ilvl w:val="0"/>
                <w:numId w:val="23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Place value disks: suggested minimum of 1 set per pair of students (18 ones, 18 tens, 18 hundreds, 18 thousands, 1 ten thousand)  </w:t>
            </w:r>
          </w:p>
          <w:p w:rsidR="00000000" w:rsidDel="00000000" w:rsidP="00000000" w:rsidRDefault="00000000" w:rsidRPr="00000000" w14:paraId="0000037B">
            <w:pPr>
              <w:widowControl w:val="0"/>
              <w:numPr>
                <w:ilvl w:val="0"/>
                <w:numId w:val="23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Tape diagram  </w:t>
            </w:r>
          </w:p>
          <w:p w:rsidR="00000000" w:rsidDel="00000000" w:rsidP="00000000" w:rsidRDefault="00000000" w:rsidRPr="00000000" w14:paraId="0000037C">
            <w:pPr>
              <w:widowControl w:val="0"/>
              <w:numPr>
                <w:ilvl w:val="0"/>
                <w:numId w:val="23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Ten thousands place value chart (Lesson 7 Template)  </w:t>
            </w:r>
          </w:p>
          <w:p w:rsidR="00000000" w:rsidDel="00000000" w:rsidP="00000000" w:rsidRDefault="00000000" w:rsidRPr="00000000" w14:paraId="0000037D">
            <w:pPr>
              <w:widowControl w:val="0"/>
              <w:numPr>
                <w:ilvl w:val="0"/>
                <w:numId w:val="230"/>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Thousands place value chart (Lesson 4 Template) </w:t>
            </w:r>
          </w:p>
          <w:p w:rsidR="00000000" w:rsidDel="00000000" w:rsidP="00000000" w:rsidRDefault="00000000" w:rsidRPr="00000000" w14:paraId="0000037E">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37F">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381">
            <w:pPr>
              <w:widowControl w:val="0"/>
              <w:spacing w:line="240" w:lineRule="auto"/>
              <w:rPr>
                <w:rFonts w:ascii="Times New Roman" w:cs="Times New Roman" w:eastAsia="Times New Roman" w:hAnsi="Times New Roman"/>
                <w:sz w:val="20"/>
                <w:szCs w:val="20"/>
              </w:rPr>
            </w:pPr>
            <w:hyperlink r:id="rId78">
              <w:r w:rsidDel="00000000" w:rsidR="00000000" w:rsidRPr="00000000">
                <w:rPr>
                  <w:rFonts w:ascii="Times New Roman" w:cs="Times New Roman" w:eastAsia="Times New Roman" w:hAnsi="Times New Roman"/>
                  <w:color w:val="0000ff"/>
                  <w:sz w:val="20"/>
                  <w:szCs w:val="20"/>
                  <w:u w:val="single"/>
                  <w:rtl w:val="0"/>
                </w:rPr>
                <w:t xml:space="preserve">4.OA.A.2 Comparing Money Raised</w:t>
              </w:r>
            </w:hyperlink>
            <w:r w:rsidDel="00000000" w:rsidR="00000000" w:rsidRPr="00000000">
              <w:rPr>
                <w:rtl w:val="0"/>
              </w:rPr>
            </w:r>
          </w:p>
          <w:p w:rsidR="00000000" w:rsidDel="00000000" w:rsidP="00000000" w:rsidRDefault="00000000" w:rsidRPr="00000000" w14:paraId="00000382">
            <w:pPr>
              <w:widowControl w:val="0"/>
              <w:spacing w:line="240" w:lineRule="auto"/>
              <w:rPr/>
            </w:pPr>
            <w:hyperlink r:id="rId79">
              <w:r w:rsidDel="00000000" w:rsidR="00000000" w:rsidRPr="00000000">
                <w:rPr>
                  <w:rFonts w:ascii="Times New Roman" w:cs="Times New Roman" w:eastAsia="Times New Roman" w:hAnsi="Times New Roman"/>
                  <w:color w:val="0000ff"/>
                  <w:sz w:val="20"/>
                  <w:szCs w:val="20"/>
                  <w:u w:val="single"/>
                  <w:rtl w:val="0"/>
                </w:rPr>
                <w:t xml:space="preserve">4.OA.A.3 Carnival Tickets</w:t>
              </w:r>
            </w:hyperlink>
            <w:r w:rsidDel="00000000" w:rsidR="00000000" w:rsidRPr="00000000">
              <w:rPr>
                <w:rtl w:val="0"/>
              </w:rPr>
            </w:r>
          </w:p>
          <w:p w:rsidR="00000000" w:rsidDel="00000000" w:rsidP="00000000" w:rsidRDefault="00000000" w:rsidRPr="00000000" w14:paraId="00000383">
            <w:pPr>
              <w:widowControl w:val="0"/>
              <w:spacing w:line="240" w:lineRule="auto"/>
              <w:rPr/>
            </w:pPr>
            <w:hyperlink r:id="rId80">
              <w:r w:rsidDel="00000000" w:rsidR="00000000" w:rsidRPr="00000000">
                <w:rPr>
                  <w:rFonts w:ascii="Times New Roman" w:cs="Times New Roman" w:eastAsia="Times New Roman" w:hAnsi="Times New Roman"/>
                  <w:color w:val="0000ff"/>
                  <w:sz w:val="20"/>
                  <w:szCs w:val="20"/>
                  <w:u w:val="single"/>
                  <w:rtl w:val="0"/>
                </w:rPr>
                <w:t xml:space="preserve">4.OA.A.3, 4.MD.A.3 Karl's Garden</w:t>
              </w:r>
            </w:hyperlink>
            <w:r w:rsidDel="00000000" w:rsidR="00000000" w:rsidRPr="00000000">
              <w:rPr>
                <w:rtl w:val="0"/>
              </w:rPr>
            </w:r>
          </w:p>
          <w:p w:rsidR="00000000" w:rsidDel="00000000" w:rsidP="00000000" w:rsidRDefault="00000000" w:rsidRPr="00000000" w14:paraId="00000384">
            <w:pPr>
              <w:widowControl w:val="0"/>
              <w:spacing w:line="240" w:lineRule="auto"/>
              <w:rPr>
                <w:rFonts w:ascii="Times New Roman" w:cs="Times New Roman" w:eastAsia="Times New Roman" w:hAnsi="Times New Roman"/>
                <w:sz w:val="20"/>
                <w:szCs w:val="20"/>
              </w:rPr>
            </w:pPr>
            <w:hyperlink r:id="rId81">
              <w:r w:rsidDel="00000000" w:rsidR="00000000" w:rsidRPr="00000000">
                <w:rPr>
                  <w:rFonts w:ascii="Times New Roman" w:cs="Times New Roman" w:eastAsia="Times New Roman" w:hAnsi="Times New Roman"/>
                  <w:color w:val="0000ff"/>
                  <w:sz w:val="20"/>
                  <w:szCs w:val="20"/>
                  <w:u w:val="single"/>
                  <w:rtl w:val="0"/>
                </w:rPr>
                <w:t xml:space="preserve">4.OA.B Identifying Multiples</w:t>
              </w:r>
            </w:hyperlink>
            <w:r w:rsidDel="00000000" w:rsidR="00000000" w:rsidRPr="00000000">
              <w:rPr>
                <w:rtl w:val="0"/>
              </w:rPr>
            </w:r>
          </w:p>
          <w:p w:rsidR="00000000" w:rsidDel="00000000" w:rsidP="00000000" w:rsidRDefault="00000000" w:rsidRPr="00000000" w14:paraId="00000385">
            <w:pPr>
              <w:widowControl w:val="0"/>
              <w:spacing w:line="240" w:lineRule="auto"/>
              <w:rPr>
                <w:rFonts w:ascii="Times New Roman" w:cs="Times New Roman" w:eastAsia="Times New Roman" w:hAnsi="Times New Roman"/>
                <w:sz w:val="20"/>
                <w:szCs w:val="20"/>
              </w:rPr>
            </w:pPr>
            <w:hyperlink r:id="rId82">
              <w:r w:rsidDel="00000000" w:rsidR="00000000" w:rsidRPr="00000000">
                <w:rPr>
                  <w:rFonts w:ascii="Times New Roman" w:cs="Times New Roman" w:eastAsia="Times New Roman" w:hAnsi="Times New Roman"/>
                  <w:color w:val="0000ff"/>
                  <w:sz w:val="20"/>
                  <w:szCs w:val="20"/>
                  <w:u w:val="single"/>
                  <w:rtl w:val="0"/>
                </w:rPr>
                <w:t xml:space="preserve">4.OA.B Numbers in a Multiplication Table</w:t>
              </w:r>
            </w:hyperlink>
            <w:r w:rsidDel="00000000" w:rsidR="00000000" w:rsidRPr="00000000">
              <w:rPr>
                <w:rtl w:val="0"/>
              </w:rPr>
            </w:r>
          </w:p>
          <w:p w:rsidR="00000000" w:rsidDel="00000000" w:rsidP="00000000" w:rsidRDefault="00000000" w:rsidRPr="00000000" w14:paraId="00000386">
            <w:pPr>
              <w:widowControl w:val="0"/>
              <w:spacing w:line="240" w:lineRule="auto"/>
              <w:rPr>
                <w:rFonts w:ascii="Times New Roman" w:cs="Times New Roman" w:eastAsia="Times New Roman" w:hAnsi="Times New Roman"/>
                <w:sz w:val="20"/>
                <w:szCs w:val="20"/>
              </w:rPr>
            </w:pPr>
            <w:hyperlink r:id="rId83">
              <w:r w:rsidDel="00000000" w:rsidR="00000000" w:rsidRPr="00000000">
                <w:rPr>
                  <w:rFonts w:ascii="Times New Roman" w:cs="Times New Roman" w:eastAsia="Times New Roman" w:hAnsi="Times New Roman"/>
                  <w:color w:val="0000ff"/>
                  <w:sz w:val="20"/>
                  <w:szCs w:val="20"/>
                  <w:u w:val="single"/>
                  <w:rtl w:val="0"/>
                </w:rPr>
                <w:t xml:space="preserve">4.NBT.A.1 Thousands and Millions of Fourth Graders</w:t>
              </w:r>
            </w:hyperlink>
            <w:r w:rsidDel="00000000" w:rsidR="00000000" w:rsidRPr="00000000">
              <w:rPr>
                <w:rtl w:val="0"/>
              </w:rPr>
            </w:r>
          </w:p>
          <w:p w:rsidR="00000000" w:rsidDel="00000000" w:rsidP="00000000" w:rsidRDefault="00000000" w:rsidRPr="00000000" w14:paraId="00000387">
            <w:pPr>
              <w:widowControl w:val="0"/>
              <w:spacing w:line="240" w:lineRule="auto"/>
              <w:rPr>
                <w:rFonts w:ascii="Times New Roman" w:cs="Times New Roman" w:eastAsia="Times New Roman" w:hAnsi="Times New Roman"/>
                <w:sz w:val="20"/>
                <w:szCs w:val="20"/>
              </w:rPr>
            </w:pPr>
            <w:hyperlink r:id="rId84">
              <w:r w:rsidDel="00000000" w:rsidR="00000000" w:rsidRPr="00000000">
                <w:rPr>
                  <w:rFonts w:ascii="Times New Roman" w:cs="Times New Roman" w:eastAsia="Times New Roman" w:hAnsi="Times New Roman"/>
                  <w:color w:val="0000ff"/>
                  <w:sz w:val="20"/>
                  <w:szCs w:val="20"/>
                  <w:u w:val="single"/>
                  <w:rtl w:val="0"/>
                </w:rPr>
                <w:t xml:space="preserve">4.NBT.B To regroup or not to regroup</w:t>
              </w:r>
            </w:hyperlink>
            <w:r w:rsidDel="00000000" w:rsidR="00000000" w:rsidRPr="00000000">
              <w:rPr>
                <w:rtl w:val="0"/>
              </w:rPr>
            </w:r>
          </w:p>
          <w:p w:rsidR="00000000" w:rsidDel="00000000" w:rsidP="00000000" w:rsidRDefault="00000000" w:rsidRPr="00000000" w14:paraId="00000388">
            <w:pPr>
              <w:widowControl w:val="0"/>
              <w:spacing w:line="240" w:lineRule="auto"/>
              <w:rPr>
                <w:rFonts w:ascii="Times New Roman" w:cs="Times New Roman" w:eastAsia="Times New Roman" w:hAnsi="Times New Roman"/>
                <w:b w:val="1"/>
                <w:sz w:val="20"/>
                <w:szCs w:val="20"/>
              </w:rPr>
            </w:pPr>
            <w:hyperlink r:id="rId85">
              <w:r w:rsidDel="00000000" w:rsidR="00000000" w:rsidRPr="00000000">
                <w:rPr>
                  <w:rFonts w:ascii="Times New Roman" w:cs="Times New Roman" w:eastAsia="Times New Roman" w:hAnsi="Times New Roman"/>
                  <w:color w:val="0000ff"/>
                  <w:sz w:val="20"/>
                  <w:szCs w:val="20"/>
                  <w:u w:val="single"/>
                  <w:rtl w:val="0"/>
                </w:rPr>
                <w:t xml:space="preserve">4.NBT.B.6 mental Division Strategy</w:t>
              </w:r>
            </w:hyperlink>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89">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8B">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8C">
            <w:pPr>
              <w:widowControl w:val="0"/>
              <w:numPr>
                <w:ilvl w:val="0"/>
                <w:numId w:val="19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38D">
            <w:pPr>
              <w:widowControl w:val="0"/>
              <w:numPr>
                <w:ilvl w:val="0"/>
                <w:numId w:val="19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38E">
            <w:pPr>
              <w:widowControl w:val="0"/>
              <w:numPr>
                <w:ilvl w:val="0"/>
                <w:numId w:val="19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38F">
            <w:pPr>
              <w:widowControl w:val="0"/>
              <w:numPr>
                <w:ilvl w:val="0"/>
                <w:numId w:val="19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390">
            <w:pPr>
              <w:widowControl w:val="0"/>
              <w:numPr>
                <w:ilvl w:val="0"/>
                <w:numId w:val="19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391">
            <w:pPr>
              <w:widowControl w:val="0"/>
              <w:numPr>
                <w:ilvl w:val="0"/>
                <w:numId w:val="19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 teacher reports</w:t>
            </w:r>
          </w:p>
          <w:p w:rsidR="00000000" w:rsidDel="00000000" w:rsidP="00000000" w:rsidRDefault="00000000" w:rsidRPr="00000000" w14:paraId="00000392">
            <w:pPr>
              <w:widowControl w:val="0"/>
              <w:numPr>
                <w:ilvl w:val="0"/>
                <w:numId w:val="198"/>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and Accelerated Math programs</w:t>
            </w:r>
            <w:r w:rsidDel="00000000" w:rsidR="00000000" w:rsidRPr="00000000">
              <w:rPr>
                <w:rtl w:val="0"/>
              </w:rPr>
            </w:r>
          </w:p>
          <w:p w:rsidR="00000000" w:rsidDel="00000000" w:rsidP="00000000" w:rsidRDefault="00000000" w:rsidRPr="00000000" w14:paraId="00000393">
            <w:pPr>
              <w:widowControl w:val="0"/>
              <w:spacing w:line="276"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95">
            <w:pPr>
              <w:widowControl w:val="0"/>
              <w:numPr>
                <w:ilvl w:val="0"/>
                <w:numId w:val="8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396">
            <w:pPr>
              <w:widowControl w:val="0"/>
              <w:numPr>
                <w:ilvl w:val="0"/>
                <w:numId w:val="8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w:t>
            </w:r>
            <w:r w:rsidDel="00000000" w:rsidR="00000000" w:rsidRPr="00000000">
              <w:rPr>
                <w:rFonts w:ascii="Times New Roman" w:cs="Times New Roman" w:eastAsia="Times New Roman" w:hAnsi="Times New Roman"/>
                <w:sz w:val="20"/>
                <w:szCs w:val="20"/>
                <w:rtl w:val="0"/>
              </w:rPr>
              <w:t xml:space="preserve"> Unit Assessments</w:t>
            </w:r>
          </w:p>
          <w:p w:rsidR="00000000" w:rsidDel="00000000" w:rsidP="00000000" w:rsidRDefault="00000000" w:rsidRPr="00000000" w14:paraId="00000397">
            <w:pPr>
              <w:widowControl w:val="0"/>
              <w:numPr>
                <w:ilvl w:val="0"/>
                <w:numId w:val="8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398">
            <w:pPr>
              <w:widowControl w:val="0"/>
              <w:numPr>
                <w:ilvl w:val="0"/>
                <w:numId w:val="85"/>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9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9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9C">
            <w:pPr>
              <w:numPr>
                <w:ilvl w:val="0"/>
                <w:numId w:val="147"/>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Math Work Stations</w:t>
            </w:r>
          </w:p>
          <w:p w:rsidR="00000000" w:rsidDel="00000000" w:rsidP="00000000" w:rsidRDefault="00000000" w:rsidRPr="00000000" w14:paraId="0000039D">
            <w:pPr>
              <w:numPr>
                <w:ilvl w:val="0"/>
                <w:numId w:val="147"/>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Communicators/manipulatives</w:t>
            </w:r>
          </w:p>
          <w:p w:rsidR="00000000" w:rsidDel="00000000" w:rsidP="00000000" w:rsidRDefault="00000000" w:rsidRPr="00000000" w14:paraId="0000039E">
            <w:pPr>
              <w:widowControl w:val="0"/>
              <w:numPr>
                <w:ilvl w:val="0"/>
                <w:numId w:val="147"/>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39F">
            <w:pPr>
              <w:widowControl w:val="0"/>
              <w:numPr>
                <w:ilvl w:val="0"/>
                <w:numId w:val="147"/>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3A0">
            <w:pPr>
              <w:widowControl w:val="0"/>
              <w:numPr>
                <w:ilvl w:val="0"/>
                <w:numId w:val="147"/>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3A1">
            <w:pPr>
              <w:widowControl w:val="0"/>
              <w:numPr>
                <w:ilvl w:val="0"/>
                <w:numId w:val="147"/>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3A2">
            <w:pPr>
              <w:widowControl w:val="0"/>
              <w:numPr>
                <w:ilvl w:val="0"/>
                <w:numId w:val="147"/>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3A3">
            <w:pPr>
              <w:widowControl w:val="0"/>
              <w:numPr>
                <w:ilvl w:val="0"/>
                <w:numId w:val="147"/>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3A4">
            <w:pPr>
              <w:widowControl w:val="0"/>
              <w:numPr>
                <w:ilvl w:val="0"/>
                <w:numId w:val="147"/>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Connect current concepts to previously learned skills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A6">
            <w:pPr>
              <w:widowControl w:val="0"/>
              <w:numPr>
                <w:ilvl w:val="0"/>
                <w:numId w:val="22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Associative property</w:t>
            </w:r>
            <w:r w:rsidDel="00000000" w:rsidR="00000000" w:rsidRPr="00000000">
              <w:rPr>
                <w:rFonts w:ascii="Times New Roman" w:cs="Times New Roman" w:eastAsia="Times New Roman" w:hAnsi="Times New Roman"/>
                <w:sz w:val="20"/>
                <w:szCs w:val="20"/>
                <w:rtl w:val="0"/>
              </w:rPr>
              <w:t xml:space="preserve"> (e.g., 96 = 3 × (4 × 8) = (3 × 4) × 8)  </w:t>
            </w:r>
          </w:p>
          <w:p w:rsidR="00000000" w:rsidDel="00000000" w:rsidP="00000000" w:rsidRDefault="00000000" w:rsidRPr="00000000" w14:paraId="000003A7">
            <w:pPr>
              <w:widowControl w:val="0"/>
              <w:numPr>
                <w:ilvl w:val="0"/>
                <w:numId w:val="22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Composite number</w:t>
            </w:r>
            <w:r w:rsidDel="00000000" w:rsidR="00000000" w:rsidRPr="00000000">
              <w:rPr>
                <w:rFonts w:ascii="Times New Roman" w:cs="Times New Roman" w:eastAsia="Times New Roman" w:hAnsi="Times New Roman"/>
                <w:sz w:val="20"/>
                <w:szCs w:val="20"/>
                <w:rtl w:val="0"/>
              </w:rPr>
              <w:t xml:space="preserve"> (positive integer having three or more whole number factors)  </w:t>
            </w:r>
          </w:p>
          <w:p w:rsidR="00000000" w:rsidDel="00000000" w:rsidP="00000000" w:rsidRDefault="00000000" w:rsidRPr="00000000" w14:paraId="000003A8">
            <w:pPr>
              <w:widowControl w:val="0"/>
              <w:numPr>
                <w:ilvl w:val="0"/>
                <w:numId w:val="22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Distributive property</w:t>
            </w:r>
            <w:r w:rsidDel="00000000" w:rsidR="00000000" w:rsidRPr="00000000">
              <w:rPr>
                <w:rFonts w:ascii="Times New Roman" w:cs="Times New Roman" w:eastAsia="Times New Roman" w:hAnsi="Times New Roman"/>
                <w:sz w:val="20"/>
                <w:szCs w:val="20"/>
                <w:rtl w:val="0"/>
              </w:rPr>
              <w:t xml:space="preserve"> (e.g., 64 × 27 = (60 × 20) + (60 × 7) + (4 × 20) + (4 × 7))  </w:t>
            </w:r>
          </w:p>
          <w:p w:rsidR="00000000" w:rsidDel="00000000" w:rsidP="00000000" w:rsidRDefault="00000000" w:rsidRPr="00000000" w14:paraId="000003A9">
            <w:pPr>
              <w:widowControl w:val="0"/>
              <w:numPr>
                <w:ilvl w:val="0"/>
                <w:numId w:val="22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Divisible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3AA">
            <w:pPr>
              <w:widowControl w:val="0"/>
              <w:numPr>
                <w:ilvl w:val="0"/>
                <w:numId w:val="22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Divisor </w:t>
            </w:r>
            <w:r w:rsidDel="00000000" w:rsidR="00000000" w:rsidRPr="00000000">
              <w:rPr>
                <w:rFonts w:ascii="Times New Roman" w:cs="Times New Roman" w:eastAsia="Times New Roman" w:hAnsi="Times New Roman"/>
                <w:sz w:val="20"/>
                <w:szCs w:val="20"/>
                <w:rtl w:val="0"/>
              </w:rPr>
              <w:t xml:space="preserve">(the number by which another number is divided)  Formula (a mathematical rule expressed as an equation with numbers and/or variables)  </w:t>
            </w:r>
          </w:p>
          <w:p w:rsidR="00000000" w:rsidDel="00000000" w:rsidP="00000000" w:rsidRDefault="00000000" w:rsidRPr="00000000" w14:paraId="000003AB">
            <w:pPr>
              <w:widowControl w:val="0"/>
              <w:numPr>
                <w:ilvl w:val="0"/>
                <w:numId w:val="22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Long division</w:t>
            </w:r>
            <w:r w:rsidDel="00000000" w:rsidR="00000000" w:rsidRPr="00000000">
              <w:rPr>
                <w:rFonts w:ascii="Times New Roman" w:cs="Times New Roman" w:eastAsia="Times New Roman" w:hAnsi="Times New Roman"/>
                <w:sz w:val="20"/>
                <w:szCs w:val="20"/>
                <w:rtl w:val="0"/>
              </w:rPr>
              <w:t xml:space="preserve"> (process of dividing a large dividend using several recorded steps)  </w:t>
            </w:r>
          </w:p>
          <w:p w:rsidR="00000000" w:rsidDel="00000000" w:rsidP="00000000" w:rsidRDefault="00000000" w:rsidRPr="00000000" w14:paraId="000003AC">
            <w:pPr>
              <w:widowControl w:val="0"/>
              <w:numPr>
                <w:ilvl w:val="0"/>
                <w:numId w:val="22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Partial product</w:t>
            </w:r>
            <w:r w:rsidDel="00000000" w:rsidR="00000000" w:rsidRPr="00000000">
              <w:rPr>
                <w:rFonts w:ascii="Times New Roman" w:cs="Times New Roman" w:eastAsia="Times New Roman" w:hAnsi="Times New Roman"/>
                <w:sz w:val="20"/>
                <w:szCs w:val="20"/>
                <w:rtl w:val="0"/>
              </w:rPr>
              <w:t xml:space="preserve"> (e.g., 24 × 6 = (20 × 6) + (4 × 6) = 120 + 24)  </w:t>
            </w:r>
          </w:p>
          <w:p w:rsidR="00000000" w:rsidDel="00000000" w:rsidP="00000000" w:rsidRDefault="00000000" w:rsidRPr="00000000" w14:paraId="000003AD">
            <w:pPr>
              <w:widowControl w:val="0"/>
              <w:numPr>
                <w:ilvl w:val="0"/>
                <w:numId w:val="22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Prime number</w:t>
            </w:r>
            <w:r w:rsidDel="00000000" w:rsidR="00000000" w:rsidRPr="00000000">
              <w:rPr>
                <w:rFonts w:ascii="Times New Roman" w:cs="Times New Roman" w:eastAsia="Times New Roman" w:hAnsi="Times New Roman"/>
                <w:sz w:val="20"/>
                <w:szCs w:val="20"/>
                <w:rtl w:val="0"/>
              </w:rPr>
              <w:t xml:space="preserve"> (positive integer greater than 1 having whole number factors of only 1 and itself)  </w:t>
            </w:r>
          </w:p>
          <w:p w:rsidR="00000000" w:rsidDel="00000000" w:rsidP="00000000" w:rsidRDefault="00000000" w:rsidRPr="00000000" w14:paraId="000003AE">
            <w:pPr>
              <w:widowControl w:val="0"/>
              <w:numPr>
                <w:ilvl w:val="0"/>
                <w:numId w:val="22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Remainder</w:t>
            </w:r>
            <w:r w:rsidDel="00000000" w:rsidR="00000000" w:rsidRPr="00000000">
              <w:rPr>
                <w:rFonts w:ascii="Times New Roman" w:cs="Times New Roman" w:eastAsia="Times New Roman" w:hAnsi="Times New Roman"/>
                <w:sz w:val="20"/>
                <w:szCs w:val="20"/>
                <w:rtl w:val="0"/>
              </w:rPr>
              <w:t xml:space="preserve"> (the number left over when one integer is divided by another) </w:t>
            </w:r>
          </w:p>
          <w:p w:rsidR="00000000" w:rsidDel="00000000" w:rsidP="00000000" w:rsidRDefault="00000000" w:rsidRPr="00000000" w14:paraId="000003AF">
            <w:pPr>
              <w:widowControl w:val="0"/>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3B0">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3B3">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3B4">
            <w:pPr>
              <w:widowControl w:val="0"/>
              <w:numPr>
                <w:ilvl w:val="0"/>
                <w:numId w:val="117"/>
              </w:numPr>
              <w:spacing w:after="20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4.NBT.B.4 </w:t>
            </w:r>
            <w:r w:rsidDel="00000000" w:rsidR="00000000" w:rsidRPr="00000000">
              <w:rPr>
                <w:rFonts w:ascii="Times New Roman" w:cs="Times New Roman" w:eastAsia="Times New Roman" w:hAnsi="Times New Roman"/>
                <w:sz w:val="20"/>
                <w:szCs w:val="20"/>
                <w:rtl w:val="0"/>
              </w:rPr>
              <w:t xml:space="preserve">Fluently add/subtract within 1,000,000 using the standard algorithm.</w:t>
            </w:r>
          </w:p>
          <w:p w:rsidR="00000000" w:rsidDel="00000000" w:rsidP="00000000" w:rsidRDefault="00000000" w:rsidRPr="00000000" w14:paraId="000003B5">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3B6">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3B7">
            <w:pPr>
              <w:widowControl w:val="0"/>
              <w:spacing w:line="276" w:lineRule="auto"/>
              <w:rPr>
                <w:rFonts w:ascii="Times New Roman" w:cs="Times New Roman" w:eastAsia="Times New Roman" w:hAnsi="Times New Roman"/>
                <w:sz w:val="20"/>
                <w:szCs w:val="20"/>
              </w:rPr>
            </w:pPr>
            <w:hyperlink r:id="rId86">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3B8">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B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3.OA.3   </w:t>
            </w:r>
            <w:r w:rsidDel="00000000" w:rsidR="00000000" w:rsidRPr="00000000">
              <w:rPr>
                <w:rFonts w:ascii="Times New Roman" w:cs="Times New Roman" w:eastAsia="Times New Roman" w:hAnsi="Times New Roman"/>
                <w:sz w:val="20"/>
                <w:szCs w:val="20"/>
                <w:rtl w:val="0"/>
              </w:rPr>
              <w:t xml:space="preserve"> Use multiplication and division within 100 to solve word problems in situations involving equal groups, arrays, and measurement quantities, e.g., by using drawings and equations with a symbol for the unknown number to represent the problem. (See CCLS Glossary, Table 2.)</w:t>
            </w:r>
          </w:p>
          <w:p w:rsidR="00000000" w:rsidDel="00000000" w:rsidP="00000000" w:rsidRDefault="00000000" w:rsidRPr="00000000" w14:paraId="000003BA">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3.OA.4 </w:t>
            </w:r>
            <w:r w:rsidDel="00000000" w:rsidR="00000000" w:rsidRPr="00000000">
              <w:rPr>
                <w:rFonts w:ascii="Times New Roman" w:cs="Times New Roman" w:eastAsia="Times New Roman" w:hAnsi="Times New Roman"/>
                <w:sz w:val="20"/>
                <w:szCs w:val="20"/>
                <w:rtl w:val="0"/>
              </w:rPr>
              <w:t xml:space="preserve">   Determine the unknown whole number in a multiplication or division equation relating three whole numbers.  </w:t>
            </w:r>
            <w:r w:rsidDel="00000000" w:rsidR="00000000" w:rsidRPr="00000000">
              <w:rPr>
                <w:rFonts w:ascii="Times New Roman" w:cs="Times New Roman" w:eastAsia="Times New Roman" w:hAnsi="Times New Roman"/>
                <w:i w:val="1"/>
                <w:sz w:val="20"/>
                <w:szCs w:val="20"/>
                <w:rtl w:val="0"/>
              </w:rPr>
              <w:t xml:space="preserve">For example, determine the unknown number that makes the equation true in each of the equations 8 × ? = 48, 5 = _ ÷ 3, 6 × 6 = ?.</w:t>
            </w:r>
          </w:p>
          <w:p w:rsidR="00000000" w:rsidDel="00000000" w:rsidP="00000000" w:rsidRDefault="00000000" w:rsidRPr="00000000" w14:paraId="000003BB">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3.OA.5</w:t>
            </w:r>
            <w:r w:rsidDel="00000000" w:rsidR="00000000" w:rsidRPr="00000000">
              <w:rPr>
                <w:rFonts w:ascii="Times New Roman" w:cs="Times New Roman" w:eastAsia="Times New Roman" w:hAnsi="Times New Roman"/>
                <w:sz w:val="20"/>
                <w:szCs w:val="20"/>
                <w:rtl w:val="0"/>
              </w:rPr>
              <w:t xml:space="preserve">    Apply properties of operations as strategies to multiply and divide.  (Students need not use formal terms for these properties.)  </w:t>
            </w:r>
            <w:r w:rsidDel="00000000" w:rsidR="00000000" w:rsidRPr="00000000">
              <w:rPr>
                <w:rFonts w:ascii="Times New Roman" w:cs="Times New Roman" w:eastAsia="Times New Roman" w:hAnsi="Times New Roman"/>
                <w:i w:val="1"/>
                <w:sz w:val="20"/>
                <w:szCs w:val="20"/>
                <w:rtl w:val="0"/>
              </w:rPr>
              <w:t xml:space="preserve">Examples:  If 6 × 4 = 24 is known, then 4 × 6 = 24 is also known.  (Commutative property of multiplication.)  3 × 5 × 2 can be found by 3 × 5 = 15, then 15 × 2 = 30, or by 5 × 2 = 10, then 3 × 10 = 30.  (Associative property of multiplication.)  Knowing that 8 × 5 = 40 and 8 × 2 = 16, one can find 8 × 7 as 8 × (5 + 2) = (8 × 5) + (8 × 2) = 40 + 16 = 56.  (Distributive property.)</w:t>
            </w:r>
          </w:p>
          <w:p w:rsidR="00000000" w:rsidDel="00000000" w:rsidP="00000000" w:rsidRDefault="00000000" w:rsidRPr="00000000" w14:paraId="000003BC">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3.OA.6 </w:t>
            </w:r>
            <w:r w:rsidDel="00000000" w:rsidR="00000000" w:rsidRPr="00000000">
              <w:rPr>
                <w:rFonts w:ascii="Times New Roman" w:cs="Times New Roman" w:eastAsia="Times New Roman" w:hAnsi="Times New Roman"/>
                <w:sz w:val="20"/>
                <w:szCs w:val="20"/>
                <w:rtl w:val="0"/>
              </w:rPr>
              <w:t xml:space="preserve">   Understand division as an unknown-factor problem.  </w:t>
            </w:r>
            <w:r w:rsidDel="00000000" w:rsidR="00000000" w:rsidRPr="00000000">
              <w:rPr>
                <w:rFonts w:ascii="Times New Roman" w:cs="Times New Roman" w:eastAsia="Times New Roman" w:hAnsi="Times New Roman"/>
                <w:i w:val="1"/>
                <w:sz w:val="20"/>
                <w:szCs w:val="20"/>
                <w:rtl w:val="0"/>
              </w:rPr>
              <w:t xml:space="preserve">For example, find 32 ÷ 8 by finding the number that makes 32 when multiplied by 8.</w:t>
            </w:r>
          </w:p>
          <w:p w:rsidR="00000000" w:rsidDel="00000000" w:rsidP="00000000" w:rsidRDefault="00000000" w:rsidRPr="00000000" w14:paraId="000003B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3.OA.7  </w:t>
            </w:r>
            <w:r w:rsidDel="00000000" w:rsidR="00000000" w:rsidRPr="00000000">
              <w:rPr>
                <w:rFonts w:ascii="Times New Roman" w:cs="Times New Roman" w:eastAsia="Times New Roman" w:hAnsi="Times New Roman"/>
                <w:sz w:val="20"/>
                <w:szCs w:val="20"/>
                <w:rtl w:val="0"/>
              </w:rPr>
              <w:t xml:space="preserve">  Fluently multiply and divide within 100, using strategies such as the relationship between multiplication and division (e.g., knowing that 8 × 5 = 40, one knows 40 ÷ 5 = 8) or properties of operations.  By the end of Grade 3, know from memory all products of two one-digit numbers.</w:t>
            </w:r>
          </w:p>
          <w:p w:rsidR="00000000" w:rsidDel="00000000" w:rsidP="00000000" w:rsidRDefault="00000000" w:rsidRPr="00000000" w14:paraId="000003B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3.OA.8 </w:t>
            </w:r>
            <w:r w:rsidDel="00000000" w:rsidR="00000000" w:rsidRPr="00000000">
              <w:rPr>
                <w:rFonts w:ascii="Times New Roman" w:cs="Times New Roman" w:eastAsia="Times New Roman" w:hAnsi="Times New Roman"/>
                <w:sz w:val="20"/>
                <w:szCs w:val="20"/>
                <w:rtl w:val="0"/>
              </w:rPr>
              <w:t xml:space="preserve">   Solve two-step word problems using the four operations.  Represent these problems using equations with a letter standing for the unknown quantity.  Assess the reasonableness of answers using mental computation and estimation strategies including rounding.  (This standard is limited to problems posed with whole numbers and having whole-number answers; students should know how to perform operations in the conventional order when there are no parentheses to specify a particular order, i.e., Order of Operations.)</w:t>
            </w:r>
          </w:p>
          <w:p w:rsidR="00000000" w:rsidDel="00000000" w:rsidP="00000000" w:rsidRDefault="00000000" w:rsidRPr="00000000" w14:paraId="000003B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3.NBT.3 </w:t>
            </w:r>
            <w:r w:rsidDel="00000000" w:rsidR="00000000" w:rsidRPr="00000000">
              <w:rPr>
                <w:rFonts w:ascii="Times New Roman" w:cs="Times New Roman" w:eastAsia="Times New Roman" w:hAnsi="Times New Roman"/>
                <w:sz w:val="20"/>
                <w:szCs w:val="20"/>
                <w:rtl w:val="0"/>
              </w:rPr>
              <w:t xml:space="preserve"> Multiply one-digit whole numbers by multiples of 10 in the range 10–90 (e.g., 9 × 80, 5 × 60) using strategies based on place value and properties of operations.</w:t>
            </w:r>
          </w:p>
          <w:p w:rsidR="00000000" w:rsidDel="00000000" w:rsidP="00000000" w:rsidRDefault="00000000" w:rsidRPr="00000000" w14:paraId="000003C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3.MD.7</w:t>
            </w:r>
            <w:r w:rsidDel="00000000" w:rsidR="00000000" w:rsidRPr="00000000">
              <w:rPr>
                <w:rFonts w:ascii="Times New Roman" w:cs="Times New Roman" w:eastAsia="Times New Roman" w:hAnsi="Times New Roman"/>
                <w:sz w:val="20"/>
                <w:szCs w:val="20"/>
                <w:rtl w:val="0"/>
              </w:rPr>
              <w:t xml:space="preserve">   Relate area to the operations of multiplication and addition.</w:t>
            </w:r>
          </w:p>
          <w:p w:rsidR="00000000" w:rsidDel="00000000" w:rsidP="00000000" w:rsidRDefault="00000000" w:rsidRPr="00000000" w14:paraId="000003C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3.MD.8</w:t>
            </w:r>
            <w:r w:rsidDel="00000000" w:rsidR="00000000" w:rsidRPr="00000000">
              <w:rPr>
                <w:rFonts w:ascii="Times New Roman" w:cs="Times New Roman" w:eastAsia="Times New Roman" w:hAnsi="Times New Roman"/>
                <w:sz w:val="20"/>
                <w:szCs w:val="20"/>
                <w:rtl w:val="0"/>
              </w:rPr>
              <w:t xml:space="preserve">   Solve real world and mathematical problems involving perimeters of polygons, including finding the perimeter given the side lengths, finding an unknown side length, and exhibiting rectangles with the same perimeter and different areas or with the same area and different perimeters.</w:t>
            </w:r>
          </w:p>
          <w:p w:rsidR="00000000" w:rsidDel="00000000" w:rsidP="00000000" w:rsidRDefault="00000000" w:rsidRPr="00000000" w14:paraId="000003C2">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Common Misconceptions:</w:t>
            </w:r>
          </w:p>
          <w:p w:rsidR="00000000" w:rsidDel="00000000" w:rsidP="00000000" w:rsidRDefault="00000000" w:rsidRPr="00000000" w14:paraId="000003C3">
            <w:pPr>
              <w:widowControl w:val="0"/>
              <w:numPr>
                <w:ilvl w:val="0"/>
                <w:numId w:val="98"/>
              </w:numPr>
              <w:spacing w:line="288.0000000000000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confuse LCM and GCF</w:t>
            </w:r>
          </w:p>
          <w:p w:rsidR="00000000" w:rsidDel="00000000" w:rsidP="00000000" w:rsidRDefault="00000000" w:rsidRPr="00000000" w14:paraId="000003C4">
            <w:pPr>
              <w:widowControl w:val="0"/>
              <w:numPr>
                <w:ilvl w:val="0"/>
                <w:numId w:val="98"/>
              </w:numPr>
              <w:spacing w:line="288.0000000000000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When finding equivalent fractions students  often forget to multiply the numerator ad denominator by the same number.</w:t>
            </w:r>
          </w:p>
          <w:p w:rsidR="00000000" w:rsidDel="00000000" w:rsidP="00000000" w:rsidRDefault="00000000" w:rsidRPr="00000000" w14:paraId="000003C5">
            <w:pPr>
              <w:widowControl w:val="0"/>
              <w:numPr>
                <w:ilvl w:val="0"/>
                <w:numId w:val="98"/>
              </w:numPr>
              <w:spacing w:line="288.0000000000000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think that when generating equivalent fractions they need to multiply or divide either the numerator or denominator, such as, changing 1/2 to sixths. They would multiply the denominator by 3 to get 1/6, instead of multiplying the numerator by 3 also. Their focus is only on the multiple of the denominator, not the whole fraction. It’s important that students use a fraction in the form of one such as 3/3 so that the numerator and denominator do not contain the original numerator or denominator.</w:t>
            </w:r>
          </w:p>
          <w:p w:rsidR="00000000" w:rsidDel="00000000" w:rsidP="00000000" w:rsidRDefault="00000000" w:rsidRPr="00000000" w14:paraId="000003C6">
            <w:pPr>
              <w:widowControl w:val="0"/>
              <w:numPr>
                <w:ilvl w:val="0"/>
                <w:numId w:val="98"/>
              </w:numPr>
              <w:spacing w:line="288.0000000000000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use whole-number names when counting fractional parts on a number line. The fraction name should be used instead. For example, if two-fourths is represented on the line plot three times, then there would be six-fourths.</w:t>
            </w:r>
          </w:p>
          <w:p w:rsidR="00000000" w:rsidDel="00000000" w:rsidP="00000000" w:rsidRDefault="00000000" w:rsidRPr="00000000" w14:paraId="000003C7">
            <w:pPr>
              <w:widowControl w:val="0"/>
              <w:numPr>
                <w:ilvl w:val="0"/>
                <w:numId w:val="98"/>
              </w:numPr>
              <w:spacing w:line="288.0000000000000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also count the tick marks on the number line to determine the fraction, rather than looking at the distance or space between the marks.</w:t>
            </w:r>
          </w:p>
          <w:p w:rsidR="00000000" w:rsidDel="00000000" w:rsidP="00000000" w:rsidRDefault="00000000" w:rsidRPr="00000000" w14:paraId="000003C8">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3CB">
      <w:pPr>
        <w:rPr/>
      </w:pPr>
      <w:r w:rsidDel="00000000" w:rsidR="00000000" w:rsidRPr="00000000">
        <w:rPr>
          <w:rtl w:val="0"/>
        </w:rPr>
      </w:r>
    </w:p>
    <w:tbl>
      <w:tblPr>
        <w:tblStyle w:val="Table9"/>
        <w:tblW w:w="14745.0" w:type="dxa"/>
        <w:jc w:val="left"/>
        <w:tblInd w:w="-8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45"/>
        <w:tblGridChange w:id="0">
          <w:tblGrid>
            <w:gridCol w:w="147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CC">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3CD">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CE">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3CF">
            <w:pPr>
              <w:spacing w:line="240" w:lineRule="auto"/>
              <w:rPr>
                <w:sz w:val="20"/>
                <w:szCs w:val="20"/>
              </w:rPr>
            </w:pPr>
            <w:r w:rsidDel="00000000" w:rsidR="00000000" w:rsidRPr="00000000">
              <w:rPr>
                <w:rtl w:val="0"/>
              </w:rPr>
            </w:r>
          </w:p>
          <w:p w:rsidR="00000000" w:rsidDel="00000000" w:rsidP="00000000" w:rsidRDefault="00000000" w:rsidRPr="00000000" w14:paraId="000003D0">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3D1">
            <w:pPr>
              <w:numPr>
                <w:ilvl w:val="0"/>
                <w:numId w:val="124"/>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3D2">
            <w:pPr>
              <w:numPr>
                <w:ilvl w:val="0"/>
                <w:numId w:val="124"/>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3D3">
            <w:pPr>
              <w:numPr>
                <w:ilvl w:val="0"/>
                <w:numId w:val="124"/>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3D4">
            <w:pPr>
              <w:numPr>
                <w:ilvl w:val="0"/>
                <w:numId w:val="124"/>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3D5">
            <w:pPr>
              <w:numPr>
                <w:ilvl w:val="0"/>
                <w:numId w:val="42"/>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3D6">
            <w:pPr>
              <w:numPr>
                <w:ilvl w:val="0"/>
                <w:numId w:val="42"/>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3D7">
            <w:pPr>
              <w:spacing w:line="240" w:lineRule="auto"/>
              <w:rPr>
                <w:sz w:val="20"/>
                <w:szCs w:val="20"/>
              </w:rPr>
            </w:pPr>
            <w:r w:rsidDel="00000000" w:rsidR="00000000" w:rsidRPr="00000000">
              <w:rPr>
                <w:rtl w:val="0"/>
              </w:rPr>
            </w:r>
          </w:p>
          <w:p w:rsidR="00000000" w:rsidDel="00000000" w:rsidP="00000000" w:rsidRDefault="00000000" w:rsidRPr="00000000" w14:paraId="000003D8">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3D9">
            <w:pPr>
              <w:numPr>
                <w:ilvl w:val="0"/>
                <w:numId w:val="136"/>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3DA">
            <w:pPr>
              <w:numPr>
                <w:ilvl w:val="0"/>
                <w:numId w:val="136"/>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3DB">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3DC">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DD">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3DE">
            <w:pPr>
              <w:numPr>
                <w:ilvl w:val="0"/>
                <w:numId w:val="58"/>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3DF">
            <w:pPr>
              <w:numPr>
                <w:ilvl w:val="0"/>
                <w:numId w:val="58"/>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3E0">
            <w:pPr>
              <w:numPr>
                <w:ilvl w:val="0"/>
                <w:numId w:val="58"/>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3E1">
            <w:pPr>
              <w:numPr>
                <w:ilvl w:val="0"/>
                <w:numId w:val="58"/>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3E2">
            <w:pPr>
              <w:numPr>
                <w:ilvl w:val="0"/>
                <w:numId w:val="58"/>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3E3">
            <w:pPr>
              <w:numPr>
                <w:ilvl w:val="0"/>
                <w:numId w:val="58"/>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3E4">
            <w:pPr>
              <w:numPr>
                <w:ilvl w:val="0"/>
                <w:numId w:val="58"/>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3E5">
            <w:pPr>
              <w:numPr>
                <w:ilvl w:val="0"/>
                <w:numId w:val="58"/>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3E6">
            <w:pPr>
              <w:spacing w:line="240" w:lineRule="auto"/>
              <w:rPr>
                <w:sz w:val="20"/>
                <w:szCs w:val="20"/>
              </w:rPr>
            </w:pPr>
            <w:r w:rsidDel="00000000" w:rsidR="00000000" w:rsidRPr="00000000">
              <w:rPr>
                <w:rtl w:val="0"/>
              </w:rPr>
            </w:r>
          </w:p>
          <w:p w:rsidR="00000000" w:rsidDel="00000000" w:rsidP="00000000" w:rsidRDefault="00000000" w:rsidRPr="00000000" w14:paraId="000003E7">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3E8">
            <w:pPr>
              <w:spacing w:line="240" w:lineRule="auto"/>
              <w:rPr>
                <w:sz w:val="20"/>
                <w:szCs w:val="20"/>
              </w:rPr>
            </w:pPr>
            <w:r w:rsidDel="00000000" w:rsidR="00000000" w:rsidRPr="00000000">
              <w:rPr>
                <w:rtl w:val="0"/>
              </w:rPr>
            </w:r>
          </w:p>
          <w:p w:rsidR="00000000" w:rsidDel="00000000" w:rsidP="00000000" w:rsidRDefault="00000000" w:rsidRPr="00000000" w14:paraId="000003E9">
            <w:pPr>
              <w:numPr>
                <w:ilvl w:val="0"/>
                <w:numId w:val="185"/>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3EA">
            <w:pPr>
              <w:numPr>
                <w:ilvl w:val="0"/>
                <w:numId w:val="185"/>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3EB">
            <w:pPr>
              <w:numPr>
                <w:ilvl w:val="0"/>
                <w:numId w:val="185"/>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3EC">
            <w:pPr>
              <w:numPr>
                <w:ilvl w:val="0"/>
                <w:numId w:val="185"/>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3ED">
            <w:pPr>
              <w:numPr>
                <w:ilvl w:val="0"/>
                <w:numId w:val="185"/>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3EE">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EF">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3F0">
            <w:pPr>
              <w:spacing w:line="240" w:lineRule="auto"/>
              <w:rPr>
                <w:sz w:val="20"/>
                <w:szCs w:val="20"/>
              </w:rPr>
            </w:pPr>
            <w:r w:rsidDel="00000000" w:rsidR="00000000" w:rsidRPr="00000000">
              <w:rPr>
                <w:rtl w:val="0"/>
              </w:rPr>
            </w:r>
          </w:p>
          <w:p w:rsidR="00000000" w:rsidDel="00000000" w:rsidP="00000000" w:rsidRDefault="00000000" w:rsidRPr="00000000" w14:paraId="000003F1">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3F2">
            <w:pPr>
              <w:numPr>
                <w:ilvl w:val="0"/>
                <w:numId w:val="9"/>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3F3">
            <w:pPr>
              <w:numPr>
                <w:ilvl w:val="0"/>
                <w:numId w:val="9"/>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3F4">
            <w:pPr>
              <w:numPr>
                <w:ilvl w:val="0"/>
                <w:numId w:val="9"/>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3F5">
            <w:pPr>
              <w:numPr>
                <w:ilvl w:val="0"/>
                <w:numId w:val="9"/>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3F6">
            <w:pPr>
              <w:numPr>
                <w:ilvl w:val="0"/>
                <w:numId w:val="9"/>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3F7">
            <w:pPr>
              <w:numPr>
                <w:ilvl w:val="0"/>
                <w:numId w:val="73"/>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3F8">
            <w:pPr>
              <w:numPr>
                <w:ilvl w:val="0"/>
                <w:numId w:val="122"/>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3F9">
            <w:pPr>
              <w:numPr>
                <w:ilvl w:val="0"/>
                <w:numId w:val="44"/>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3FA">
            <w:pPr>
              <w:numPr>
                <w:ilvl w:val="0"/>
                <w:numId w:val="44"/>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3FB">
            <w:pPr>
              <w:numPr>
                <w:ilvl w:val="0"/>
                <w:numId w:val="44"/>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3FC">
            <w:pPr>
              <w:numPr>
                <w:ilvl w:val="0"/>
                <w:numId w:val="44"/>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3FD">
            <w:pPr>
              <w:numPr>
                <w:ilvl w:val="0"/>
                <w:numId w:val="44"/>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3FE">
            <w:pPr>
              <w:numPr>
                <w:ilvl w:val="0"/>
                <w:numId w:val="44"/>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3FF">
            <w:pPr>
              <w:numPr>
                <w:ilvl w:val="0"/>
                <w:numId w:val="44"/>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400">
            <w:pPr>
              <w:numPr>
                <w:ilvl w:val="0"/>
                <w:numId w:val="44"/>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401">
            <w:pPr>
              <w:numPr>
                <w:ilvl w:val="0"/>
                <w:numId w:val="26"/>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402">
            <w:pPr>
              <w:numPr>
                <w:ilvl w:val="0"/>
                <w:numId w:val="26"/>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403">
            <w:pPr>
              <w:numPr>
                <w:ilvl w:val="0"/>
                <w:numId w:val="26"/>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404">
            <w:pPr>
              <w:spacing w:line="240" w:lineRule="auto"/>
              <w:rPr>
                <w:sz w:val="20"/>
                <w:szCs w:val="20"/>
              </w:rPr>
            </w:pPr>
            <w:r w:rsidDel="00000000" w:rsidR="00000000" w:rsidRPr="00000000">
              <w:rPr>
                <w:rtl w:val="0"/>
              </w:rPr>
            </w:r>
          </w:p>
          <w:p w:rsidR="00000000" w:rsidDel="00000000" w:rsidP="00000000" w:rsidRDefault="00000000" w:rsidRPr="00000000" w14:paraId="00000405">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406">
            <w:pPr>
              <w:numPr>
                <w:ilvl w:val="0"/>
                <w:numId w:val="216"/>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407">
            <w:pPr>
              <w:numPr>
                <w:ilvl w:val="0"/>
                <w:numId w:val="216"/>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408">
            <w:pPr>
              <w:numPr>
                <w:ilvl w:val="0"/>
                <w:numId w:val="216"/>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409">
            <w:pPr>
              <w:numPr>
                <w:ilvl w:val="0"/>
                <w:numId w:val="216"/>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40A">
            <w:pPr>
              <w:spacing w:line="240" w:lineRule="auto"/>
              <w:rPr>
                <w:sz w:val="20"/>
                <w:szCs w:val="20"/>
              </w:rPr>
            </w:pPr>
            <w:r w:rsidDel="00000000" w:rsidR="00000000" w:rsidRPr="00000000">
              <w:rPr>
                <w:rtl w:val="0"/>
              </w:rPr>
            </w:r>
          </w:p>
          <w:p w:rsidR="00000000" w:rsidDel="00000000" w:rsidP="00000000" w:rsidRDefault="00000000" w:rsidRPr="00000000" w14:paraId="0000040B">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40C">
            <w:pPr>
              <w:numPr>
                <w:ilvl w:val="0"/>
                <w:numId w:val="76"/>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40D">
            <w:pPr>
              <w:numPr>
                <w:ilvl w:val="0"/>
                <w:numId w:val="76"/>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40E">
            <w:pPr>
              <w:numPr>
                <w:ilvl w:val="0"/>
                <w:numId w:val="76"/>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40F">
            <w:pPr>
              <w:numPr>
                <w:ilvl w:val="0"/>
                <w:numId w:val="76"/>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410">
            <w:pPr>
              <w:numPr>
                <w:ilvl w:val="0"/>
                <w:numId w:val="76"/>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411">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412">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3">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414">
            <w:pPr>
              <w:numPr>
                <w:ilvl w:val="0"/>
                <w:numId w:val="169"/>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415">
            <w:pPr>
              <w:numPr>
                <w:ilvl w:val="0"/>
                <w:numId w:val="169"/>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416">
            <w:pPr>
              <w:numPr>
                <w:ilvl w:val="0"/>
                <w:numId w:val="169"/>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417">
            <w:pPr>
              <w:numPr>
                <w:ilvl w:val="0"/>
                <w:numId w:val="169"/>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418">
            <w:pPr>
              <w:numPr>
                <w:ilvl w:val="0"/>
                <w:numId w:val="169"/>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419">
            <w:pPr>
              <w:numPr>
                <w:ilvl w:val="0"/>
                <w:numId w:val="169"/>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41A">
            <w:pPr>
              <w:numPr>
                <w:ilvl w:val="0"/>
                <w:numId w:val="169"/>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41B">
            <w:pPr>
              <w:numPr>
                <w:ilvl w:val="0"/>
                <w:numId w:val="169"/>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41C">
            <w:pPr>
              <w:numPr>
                <w:ilvl w:val="0"/>
                <w:numId w:val="169"/>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41D">
            <w:pPr>
              <w:numPr>
                <w:ilvl w:val="0"/>
                <w:numId w:val="169"/>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41E">
            <w:pPr>
              <w:numPr>
                <w:ilvl w:val="0"/>
                <w:numId w:val="169"/>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41F">
            <w:pPr>
              <w:numPr>
                <w:ilvl w:val="0"/>
                <w:numId w:val="169"/>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420">
            <w:pPr>
              <w:numPr>
                <w:ilvl w:val="0"/>
                <w:numId w:val="169"/>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421">
            <w:pPr>
              <w:numPr>
                <w:ilvl w:val="0"/>
                <w:numId w:val="169"/>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422">
            <w:pPr>
              <w:numPr>
                <w:ilvl w:val="0"/>
                <w:numId w:val="169"/>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423">
            <w:pPr>
              <w:numPr>
                <w:ilvl w:val="0"/>
                <w:numId w:val="169"/>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424">
            <w:pPr>
              <w:numPr>
                <w:ilvl w:val="0"/>
                <w:numId w:val="169"/>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425">
            <w:pPr>
              <w:numPr>
                <w:ilvl w:val="0"/>
                <w:numId w:val="169"/>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426">
            <w:pPr>
              <w:spacing w:line="240" w:lineRule="auto"/>
              <w:rPr>
                <w:sz w:val="20"/>
                <w:szCs w:val="20"/>
              </w:rPr>
            </w:pPr>
            <w:r w:rsidDel="00000000" w:rsidR="00000000" w:rsidRPr="00000000">
              <w:rPr>
                <w:rtl w:val="0"/>
              </w:rPr>
            </w:r>
          </w:p>
          <w:p w:rsidR="00000000" w:rsidDel="00000000" w:rsidP="00000000" w:rsidRDefault="00000000" w:rsidRPr="00000000" w14:paraId="00000427">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428">
            <w:pPr>
              <w:numPr>
                <w:ilvl w:val="0"/>
                <w:numId w:val="153"/>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429">
            <w:pPr>
              <w:numPr>
                <w:ilvl w:val="0"/>
                <w:numId w:val="153"/>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42A">
            <w:pPr>
              <w:numPr>
                <w:ilvl w:val="0"/>
                <w:numId w:val="153"/>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42B">
            <w:pPr>
              <w:numPr>
                <w:ilvl w:val="0"/>
                <w:numId w:val="153"/>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42C">
            <w:pPr>
              <w:spacing w:line="240" w:lineRule="auto"/>
              <w:rPr>
                <w:sz w:val="20"/>
                <w:szCs w:val="20"/>
              </w:rPr>
            </w:pPr>
            <w:r w:rsidDel="00000000" w:rsidR="00000000" w:rsidRPr="00000000">
              <w:rPr>
                <w:rtl w:val="0"/>
              </w:rPr>
            </w:r>
          </w:p>
          <w:p w:rsidR="00000000" w:rsidDel="00000000" w:rsidP="00000000" w:rsidRDefault="00000000" w:rsidRPr="00000000" w14:paraId="0000042D">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42E">
            <w:pPr>
              <w:numPr>
                <w:ilvl w:val="0"/>
                <w:numId w:val="53"/>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42F">
            <w:pPr>
              <w:numPr>
                <w:ilvl w:val="0"/>
                <w:numId w:val="53"/>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430">
            <w:pPr>
              <w:numPr>
                <w:ilvl w:val="0"/>
                <w:numId w:val="53"/>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431">
            <w:pPr>
              <w:numPr>
                <w:ilvl w:val="0"/>
                <w:numId w:val="53"/>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432">
            <w:pPr>
              <w:numPr>
                <w:ilvl w:val="0"/>
                <w:numId w:val="53"/>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43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34">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35">
      <w:pPr>
        <w:rPr/>
      </w:pPr>
      <w:r w:rsidDel="00000000" w:rsidR="00000000" w:rsidRPr="00000000">
        <w:br w:type="page"/>
      </w:r>
      <w:r w:rsidDel="00000000" w:rsidR="00000000" w:rsidRPr="00000000">
        <w:rPr>
          <w:rtl w:val="0"/>
        </w:rPr>
      </w:r>
    </w:p>
    <w:p w:rsidR="00000000" w:rsidDel="00000000" w:rsidP="00000000" w:rsidRDefault="00000000" w:rsidRPr="00000000" w14:paraId="00000436">
      <w:pPr>
        <w:widowControl w:val="0"/>
        <w:spacing w:line="240" w:lineRule="auto"/>
        <w:rPr>
          <w:rFonts w:ascii="Times New Roman" w:cs="Times New Roman" w:eastAsia="Times New Roman" w:hAnsi="Times New Roman"/>
          <w:i w:val="1"/>
          <w:sz w:val="20"/>
          <w:szCs w:val="20"/>
        </w:rPr>
      </w:pPr>
      <w:r w:rsidDel="00000000" w:rsidR="00000000" w:rsidRPr="00000000">
        <w:rPr>
          <w:rtl w:val="0"/>
        </w:rPr>
      </w:r>
    </w:p>
    <w:tbl>
      <w:tblPr>
        <w:tblStyle w:val="Table10"/>
        <w:tblW w:w="14278.0" w:type="dxa"/>
        <w:jc w:val="left"/>
        <w:tblInd w:w="-54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55"/>
        <w:gridCol w:w="3555"/>
        <w:gridCol w:w="7168"/>
        <w:tblGridChange w:id="0">
          <w:tblGrid>
            <w:gridCol w:w="3555"/>
            <w:gridCol w:w="3555"/>
            <w:gridCol w:w="7168"/>
          </w:tblGrid>
        </w:tblGridChange>
      </w:tblGrid>
      <w:tr>
        <w:trPr>
          <w:cantSplit w:val="0"/>
          <w:tblHeader w:val="0"/>
        </w:trPr>
        <w:tc>
          <w:tcPr>
            <w:gridSpan w:val="3"/>
            <w:shd w:fill="c6d9f1" w:val="clear"/>
          </w:tcPr>
          <w:p w:rsidR="00000000" w:rsidDel="00000000" w:rsidP="00000000" w:rsidRDefault="00000000" w:rsidRPr="00000000" w14:paraId="00000437">
            <w:pPr>
              <w:widowControl w:val="0"/>
              <w:spacing w:after="200" w:line="240"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4: Angle Measure and Plane Figures</w:t>
            </w:r>
          </w:p>
          <w:p w:rsidR="00000000" w:rsidDel="00000000" w:rsidP="00000000" w:rsidRDefault="00000000" w:rsidRPr="00000000" w14:paraId="00000438">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 (Approximate Instructional Time: 5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43B">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43C">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43D">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43E">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43F">
            <w:pPr>
              <w:widowControl w:val="0"/>
              <w:numPr>
                <w:ilvl w:val="0"/>
                <w:numId w:val="197"/>
              </w:numPr>
              <w:spacing w:line="240" w:lineRule="auto"/>
              <w:ind w:left="319" w:hanging="360"/>
              <w:rPr>
                <w:sz w:val="20"/>
                <w:szCs w:val="20"/>
              </w:rPr>
            </w:pPr>
            <w:r w:rsidDel="00000000" w:rsidR="00000000" w:rsidRPr="00000000">
              <w:rPr>
                <w:rFonts w:ascii="Times New Roman" w:cs="Times New Roman" w:eastAsia="Times New Roman" w:hAnsi="Times New Roman"/>
                <w:smallCaps w:val="1"/>
                <w:color w:val="202020"/>
                <w:sz w:val="20"/>
                <w:szCs w:val="20"/>
                <w:rtl w:val="0"/>
              </w:rPr>
              <w:t xml:space="preserve">4.G.A.1.</w:t>
            </w:r>
            <w:r w:rsidDel="00000000" w:rsidR="00000000" w:rsidRPr="00000000">
              <w:rPr>
                <w:rFonts w:ascii="Times New Roman" w:cs="Times New Roman" w:eastAsia="Times New Roman" w:hAnsi="Times New Roman"/>
                <w:color w:val="202020"/>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Draw points, lines, line segments, rays, angles (right, acute, obtuse), and perpendicular and parallel lines. Identify these in two-dimensional figures.</w:t>
            </w:r>
            <w:r w:rsidDel="00000000" w:rsidR="00000000" w:rsidRPr="00000000">
              <w:rPr>
                <w:rtl w:val="0"/>
              </w:rPr>
            </w:r>
          </w:p>
          <w:p w:rsidR="00000000" w:rsidDel="00000000" w:rsidP="00000000" w:rsidRDefault="00000000" w:rsidRPr="00000000" w14:paraId="0000044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bottom w:color="000000" w:space="0" w:sz="4" w:val="single"/>
            </w:tcBorders>
            <w:shd w:fill="ffffff" w:val="clear"/>
          </w:tcPr>
          <w:p w:rsidR="00000000" w:rsidDel="00000000" w:rsidP="00000000" w:rsidRDefault="00000000" w:rsidRPr="00000000" w14:paraId="00000441">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44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443">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444">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Concept(s):Lines and angles</w:t>
            </w:r>
            <w:r w:rsidDel="00000000" w:rsidR="00000000" w:rsidRPr="00000000">
              <w:rPr>
                <w:rtl w:val="0"/>
              </w:rPr>
            </w:r>
          </w:p>
          <w:p w:rsidR="00000000" w:rsidDel="00000000" w:rsidP="00000000" w:rsidRDefault="00000000" w:rsidRPr="00000000" w14:paraId="0000044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446">
            <w:pPr>
              <w:widowControl w:val="0"/>
              <w:numPr>
                <w:ilvl w:val="0"/>
                <w:numId w:val="186"/>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identify and draw points, lines, line segments and rays.</w:t>
            </w:r>
          </w:p>
          <w:p w:rsidR="00000000" w:rsidDel="00000000" w:rsidP="00000000" w:rsidRDefault="00000000" w:rsidRPr="00000000" w14:paraId="00000447">
            <w:pPr>
              <w:widowControl w:val="0"/>
              <w:numPr>
                <w:ilvl w:val="0"/>
                <w:numId w:val="186"/>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draw angles (right, acute, obtuse).</w:t>
            </w:r>
          </w:p>
          <w:p w:rsidR="00000000" w:rsidDel="00000000" w:rsidP="00000000" w:rsidRDefault="00000000" w:rsidRPr="00000000" w14:paraId="00000448">
            <w:pPr>
              <w:widowControl w:val="0"/>
              <w:numPr>
                <w:ilvl w:val="0"/>
                <w:numId w:val="186"/>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identify, define and draw perpendicular and parallel lines.</w:t>
            </w:r>
          </w:p>
          <w:p w:rsidR="00000000" w:rsidDel="00000000" w:rsidP="00000000" w:rsidRDefault="00000000" w:rsidRPr="00000000" w14:paraId="00000449">
            <w:pPr>
              <w:widowControl w:val="0"/>
              <w:numPr>
                <w:ilvl w:val="0"/>
                <w:numId w:val="186"/>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distinguish between lines, line segments, and rays.</w:t>
            </w:r>
          </w:p>
          <w:p w:rsidR="00000000" w:rsidDel="00000000" w:rsidP="00000000" w:rsidRDefault="00000000" w:rsidRPr="00000000" w14:paraId="0000044A">
            <w:pPr>
              <w:widowControl w:val="0"/>
              <w:numPr>
                <w:ilvl w:val="0"/>
                <w:numId w:val="186"/>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identify points, lines, line segment, rays, right angles, acute angles, obtuse angles, perpendicular lines and parallel lines in two-dimensional figures.</w:t>
            </w:r>
          </w:p>
          <w:p w:rsidR="00000000" w:rsidDel="00000000" w:rsidP="00000000" w:rsidRDefault="00000000" w:rsidRPr="00000000" w14:paraId="0000044B">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4C">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w:t>
            </w:r>
            <w:r w:rsidDel="00000000" w:rsidR="00000000" w:rsidRPr="00000000">
              <w:rPr>
                <w:rFonts w:ascii="Times New Roman" w:cs="Times New Roman" w:eastAsia="Times New Roman" w:hAnsi="Times New Roman"/>
                <w:sz w:val="20"/>
                <w:szCs w:val="20"/>
                <w:rtl w:val="0"/>
              </w:rPr>
              <w:t xml:space="preserve"> Draw points, lines, line segments, rays, angles (right, acute, obtuse), and perpendicular and parallel lines and identify these in two-dimensional figures.</w:t>
            </w:r>
          </w:p>
        </w:tc>
      </w:tr>
      <w:tr>
        <w:trPr>
          <w:cantSplit w:val="0"/>
          <w:trHeight w:val="880" w:hRule="atLeast"/>
          <w:tblHeader w:val="0"/>
        </w:trPr>
        <w:tc>
          <w:tcPr>
            <w:shd w:fill="ffffff" w:val="clear"/>
          </w:tcPr>
          <w:p w:rsidR="00000000" w:rsidDel="00000000" w:rsidP="00000000" w:rsidRDefault="00000000" w:rsidRPr="00000000" w14:paraId="0000044D">
            <w:pPr>
              <w:widowControl w:val="0"/>
              <w:numPr>
                <w:ilvl w:val="0"/>
                <w:numId w:val="192"/>
              </w:numPr>
              <w:spacing w:line="240" w:lineRule="auto"/>
              <w:ind w:left="319" w:hanging="360"/>
              <w:rPr>
                <w:sz w:val="20"/>
                <w:szCs w:val="20"/>
              </w:rPr>
            </w:pPr>
            <w:r w:rsidDel="00000000" w:rsidR="00000000" w:rsidRPr="00000000">
              <w:rPr>
                <w:rFonts w:ascii="Times New Roman" w:cs="Times New Roman" w:eastAsia="Times New Roman" w:hAnsi="Times New Roman"/>
                <w:smallCaps w:val="1"/>
                <w:color w:val="202020"/>
                <w:sz w:val="20"/>
                <w:szCs w:val="20"/>
                <w:rtl w:val="0"/>
              </w:rPr>
              <w:t xml:space="preserve">4.MD.C.5. </w:t>
            </w:r>
            <w:r w:rsidDel="00000000" w:rsidR="00000000" w:rsidRPr="00000000">
              <w:rPr>
                <w:rFonts w:ascii="Times New Roman" w:cs="Times New Roman" w:eastAsia="Times New Roman" w:hAnsi="Times New Roman"/>
                <w:sz w:val="20"/>
                <w:szCs w:val="20"/>
                <w:rtl w:val="0"/>
              </w:rPr>
              <w:t xml:space="preserve">Recognize angles as geometric shapes that are formed wherever two rays share a common endpoint, and understand concepts of angle measurement.</w:t>
            </w:r>
          </w:p>
        </w:tc>
        <w:tc>
          <w:tcPr>
            <w:shd w:fill="ffffff" w:val="clear"/>
          </w:tcPr>
          <w:p w:rsidR="00000000" w:rsidDel="00000000" w:rsidP="00000000" w:rsidRDefault="00000000" w:rsidRPr="00000000" w14:paraId="0000044E">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tc>
        <w:tc>
          <w:tcPr>
            <w:tcBorders>
              <w:bottom w:color="000000" w:space="0" w:sz="4" w:val="single"/>
            </w:tcBorders>
            <w:shd w:fill="ffffff" w:val="clear"/>
          </w:tcPr>
          <w:p w:rsidR="00000000" w:rsidDel="00000000" w:rsidP="00000000" w:rsidRDefault="00000000" w:rsidRPr="00000000" w14:paraId="0000044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Angle measurement</w:t>
            </w:r>
          </w:p>
          <w:p w:rsidR="00000000" w:rsidDel="00000000" w:rsidP="00000000" w:rsidRDefault="00000000" w:rsidRPr="00000000" w14:paraId="00000450">
            <w:pPr>
              <w:widowControl w:val="0"/>
              <w:numPr>
                <w:ilvl w:val="0"/>
                <w:numId w:val="38"/>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Angles are formed by two rays sharing a common endpoint and result from the rotation of one ray around the endpoint.</w:t>
            </w:r>
          </w:p>
          <w:p w:rsidR="00000000" w:rsidDel="00000000" w:rsidP="00000000" w:rsidRDefault="00000000" w:rsidRPr="00000000" w14:paraId="00000451">
            <w:pPr>
              <w:widowControl w:val="0"/>
              <w:numPr>
                <w:ilvl w:val="0"/>
                <w:numId w:val="38"/>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Angle Measurement: An angle that turns through </w:t>
            </w:r>
            <w:r w:rsidDel="00000000" w:rsidR="00000000" w:rsidRPr="00000000">
              <w:rPr>
                <w:rFonts w:ascii="Times New Roman" w:cs="Times New Roman" w:eastAsia="Times New Roman" w:hAnsi="Times New Roman"/>
                <w:i w:val="1"/>
                <w:sz w:val="20"/>
                <w:szCs w:val="20"/>
                <w:rtl w:val="0"/>
              </w:rPr>
              <w:t xml:space="preserve">n </w:t>
            </w:r>
            <w:r w:rsidDel="00000000" w:rsidR="00000000" w:rsidRPr="00000000">
              <w:rPr>
                <w:rFonts w:ascii="Times New Roman" w:cs="Times New Roman" w:eastAsia="Times New Roman" w:hAnsi="Times New Roman"/>
                <w:sz w:val="20"/>
                <w:szCs w:val="20"/>
                <w:rtl w:val="0"/>
              </w:rPr>
              <w:t xml:space="preserve">one-degree angles is said to have an angle measure of </w:t>
            </w:r>
            <w:r w:rsidDel="00000000" w:rsidR="00000000" w:rsidRPr="00000000">
              <w:rPr>
                <w:rFonts w:ascii="Times New Roman" w:cs="Times New Roman" w:eastAsia="Times New Roman" w:hAnsi="Times New Roman"/>
                <w:i w:val="1"/>
                <w:sz w:val="20"/>
                <w:szCs w:val="20"/>
                <w:rtl w:val="0"/>
              </w:rPr>
              <w:t xml:space="preserve">n </w:t>
            </w:r>
            <w:r w:rsidDel="00000000" w:rsidR="00000000" w:rsidRPr="00000000">
              <w:rPr>
                <w:rFonts w:ascii="Times New Roman" w:cs="Times New Roman" w:eastAsia="Times New Roman" w:hAnsi="Times New Roman"/>
                <w:sz w:val="20"/>
                <w:szCs w:val="20"/>
                <w:rtl w:val="0"/>
              </w:rPr>
              <w:t xml:space="preserve">degrees.</w:t>
            </w:r>
          </w:p>
          <w:p w:rsidR="00000000" w:rsidDel="00000000" w:rsidP="00000000" w:rsidRDefault="00000000" w:rsidRPr="00000000" w14:paraId="00000452">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5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454">
            <w:pPr>
              <w:widowControl w:val="0"/>
              <w:numPr>
                <w:ilvl w:val="0"/>
                <w:numId w:val="176"/>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describe an angle as measured with reference to a circle with the center of the circle being the common endpoint of the rays.</w:t>
            </w:r>
          </w:p>
          <w:p w:rsidR="00000000" w:rsidDel="00000000" w:rsidP="00000000" w:rsidRDefault="00000000" w:rsidRPr="00000000" w14:paraId="00000455">
            <w:pPr>
              <w:widowControl w:val="0"/>
              <w:numPr>
                <w:ilvl w:val="0"/>
                <w:numId w:val="176"/>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explain a ‘one-degree angle’ and its relation to a circle; a “degree”  is defined as 1/360 (one degree angle) of the entire circle.</w:t>
            </w:r>
          </w:p>
          <w:p w:rsidR="00000000" w:rsidDel="00000000" w:rsidP="00000000" w:rsidRDefault="00000000" w:rsidRPr="00000000" w14:paraId="00000456">
            <w:pPr>
              <w:widowControl w:val="0"/>
              <w:numPr>
                <w:ilvl w:val="0"/>
                <w:numId w:val="176"/>
              </w:numPr>
              <w:spacing w:line="276" w:lineRule="auto"/>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 circular protractor and a regular protractor</w:t>
            </w:r>
          </w:p>
          <w:p w:rsidR="00000000" w:rsidDel="00000000" w:rsidP="00000000" w:rsidRDefault="00000000" w:rsidRPr="00000000" w14:paraId="00000457">
            <w:pPr>
              <w:widowControl w:val="0"/>
              <w:spacing w:after="200" w:line="276" w:lineRule="auto"/>
              <w:ind w:left="1415"/>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58">
            <w:pPr>
              <w:widowControl w:val="0"/>
              <w:spacing w:after="200" w:line="276" w:lineRule="auto"/>
              <w:ind w:left="1415"/>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(learning goal on next page)</w:t>
            </w:r>
          </w:p>
          <w:p w:rsidR="00000000" w:rsidDel="00000000" w:rsidP="00000000" w:rsidRDefault="00000000" w:rsidRPr="00000000" w14:paraId="00000459">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2</w:t>
            </w:r>
            <w:r w:rsidDel="00000000" w:rsidR="00000000" w:rsidRPr="00000000">
              <w:rPr>
                <w:rFonts w:ascii="Times New Roman" w:cs="Times New Roman" w:eastAsia="Times New Roman" w:hAnsi="Times New Roman"/>
                <w:sz w:val="20"/>
                <w:szCs w:val="20"/>
                <w:rtl w:val="0"/>
              </w:rPr>
              <w:t xml:space="preserve">: Explain angles as geometric shapes formed by two rays sharing a common endpoint and explain the relationship between a one-degree angle, a circle, and angle measure.</w:t>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45A">
            <w:pPr>
              <w:widowControl w:val="0"/>
              <w:numPr>
                <w:ilvl w:val="0"/>
                <w:numId w:val="59"/>
              </w:numPr>
              <w:spacing w:line="240" w:lineRule="auto"/>
              <w:ind w:left="319" w:hanging="360"/>
              <w:rPr>
                <w:smallCaps w:val="1"/>
                <w:sz w:val="20"/>
                <w:szCs w:val="20"/>
              </w:rPr>
            </w:pPr>
            <w:r w:rsidDel="00000000" w:rsidR="00000000" w:rsidRPr="00000000">
              <w:rPr>
                <w:rFonts w:ascii="Times New Roman" w:cs="Times New Roman" w:eastAsia="Times New Roman" w:hAnsi="Times New Roman"/>
                <w:smallCaps w:val="1"/>
                <w:color w:val="202020"/>
                <w:sz w:val="20"/>
                <w:szCs w:val="20"/>
                <w:rtl w:val="0"/>
              </w:rPr>
              <w:t xml:space="preserve">4.MD.C.6. </w:t>
            </w:r>
            <w:r w:rsidDel="00000000" w:rsidR="00000000" w:rsidRPr="00000000">
              <w:rPr>
                <w:rFonts w:ascii="Times New Roman" w:cs="Times New Roman" w:eastAsia="Times New Roman" w:hAnsi="Times New Roman"/>
                <w:sz w:val="20"/>
                <w:szCs w:val="20"/>
                <w:rtl w:val="0"/>
              </w:rPr>
              <w:t xml:space="preserve">Measure angles in whole-number degrees using a protractor. Sketch angles of specified measure.</w:t>
            </w:r>
            <w:r w:rsidDel="00000000" w:rsidR="00000000" w:rsidRPr="00000000">
              <w:rPr>
                <w:rtl w:val="0"/>
              </w:rPr>
            </w:r>
          </w:p>
          <w:p w:rsidR="00000000" w:rsidDel="00000000" w:rsidP="00000000" w:rsidRDefault="00000000" w:rsidRPr="00000000" w14:paraId="0000045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bottom w:color="000000" w:space="0" w:sz="4" w:val="single"/>
            </w:tcBorders>
            <w:shd w:fill="ffffff" w:val="clear"/>
          </w:tcPr>
          <w:p w:rsidR="00000000" w:rsidDel="00000000" w:rsidP="00000000" w:rsidRDefault="00000000" w:rsidRPr="00000000" w14:paraId="0000045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MP.2 Reason abstractly and quantitatively. </w:t>
            </w:r>
          </w:p>
          <w:p w:rsidR="00000000" w:rsidDel="00000000" w:rsidP="00000000" w:rsidRDefault="00000000" w:rsidRPr="00000000" w14:paraId="0000045D">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45E">
            <w:pPr>
              <w:widowControl w:val="0"/>
              <w:spacing w:line="240" w:lineRule="auto"/>
              <w:rPr>
                <w:rFonts w:ascii="Times New Roman" w:cs="Times New Roman" w:eastAsia="Times New Roman" w:hAnsi="Times New Roman"/>
                <w:smallCaps w:val="1"/>
                <w:color w:val="202020"/>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45F">
            <w:pPr>
              <w:widowControl w:val="0"/>
              <w:spacing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Angle measurement</w:t>
            </w:r>
            <w:r w:rsidDel="00000000" w:rsidR="00000000" w:rsidRPr="00000000">
              <w:rPr>
                <w:rtl w:val="0"/>
              </w:rPr>
            </w:r>
          </w:p>
          <w:p w:rsidR="00000000" w:rsidDel="00000000" w:rsidP="00000000" w:rsidRDefault="00000000" w:rsidRPr="00000000" w14:paraId="00000460">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6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462">
            <w:pPr>
              <w:widowControl w:val="0"/>
              <w:numPr>
                <w:ilvl w:val="0"/>
                <w:numId w:val="43"/>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measure and draw angles in whole-number degrees.</w:t>
            </w:r>
          </w:p>
          <w:p w:rsidR="00000000" w:rsidDel="00000000" w:rsidP="00000000" w:rsidRDefault="00000000" w:rsidRPr="00000000" w14:paraId="00000463">
            <w:pPr>
              <w:widowControl w:val="0"/>
              <w:numPr>
                <w:ilvl w:val="0"/>
                <w:numId w:val="43"/>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given an angle measure, sketch the angle and verify with a protractor.</w:t>
            </w:r>
          </w:p>
          <w:p w:rsidR="00000000" w:rsidDel="00000000" w:rsidP="00000000" w:rsidRDefault="00000000" w:rsidRPr="00000000" w14:paraId="00000464">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65">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3:</w:t>
            </w:r>
            <w:r w:rsidDel="00000000" w:rsidR="00000000" w:rsidRPr="00000000">
              <w:rPr>
                <w:rFonts w:ascii="Times New Roman" w:cs="Times New Roman" w:eastAsia="Times New Roman" w:hAnsi="Times New Roman"/>
                <w:sz w:val="20"/>
                <w:szCs w:val="20"/>
                <w:rtl w:val="0"/>
              </w:rPr>
              <w:t xml:space="preserve"> Measure angles in whole number degrees using a protractor and sketch angles of specific measures.</w:t>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466">
            <w:pPr>
              <w:widowControl w:val="0"/>
              <w:numPr>
                <w:ilvl w:val="0"/>
                <w:numId w:val="89"/>
              </w:numPr>
              <w:spacing w:line="240" w:lineRule="auto"/>
              <w:ind w:left="319" w:hanging="360"/>
              <w:rPr>
                <w:sz w:val="20"/>
                <w:szCs w:val="20"/>
              </w:rPr>
            </w:pPr>
            <w:r w:rsidDel="00000000" w:rsidR="00000000" w:rsidRPr="00000000">
              <w:rPr>
                <w:rFonts w:ascii="Times New Roman" w:cs="Times New Roman" w:eastAsia="Times New Roman" w:hAnsi="Times New Roman"/>
                <w:smallCaps w:val="1"/>
                <w:color w:val="202020"/>
                <w:sz w:val="20"/>
                <w:szCs w:val="20"/>
                <w:rtl w:val="0"/>
              </w:rPr>
              <w:t xml:space="preserve">4.MD.C.7.</w:t>
            </w:r>
            <w:r w:rsidDel="00000000" w:rsidR="00000000" w:rsidRPr="00000000">
              <w:rPr>
                <w:rFonts w:ascii="Times New Roman" w:cs="Times New Roman" w:eastAsia="Times New Roman" w:hAnsi="Times New Roman"/>
                <w:color w:val="202020"/>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Recognize angle measure as additive. When an angle is decomposed into non-overlapping parts, the angle measure of the whole is the sum of the angle measures of the parts. Solve addition and subtraction problems to find unknown angles on a diagram in real world and mathematical problems, e.g., by using an equation with a symbol for the unknown angle measure</w:t>
            </w:r>
            <w:r w:rsidDel="00000000" w:rsidR="00000000" w:rsidRPr="00000000">
              <w:rPr>
                <w:rFonts w:ascii="Times New Roman" w:cs="Times New Roman" w:eastAsia="Times New Roman" w:hAnsi="Times New Roman"/>
                <w:color w:val="202020"/>
                <w:sz w:val="20"/>
                <w:szCs w:val="20"/>
                <w:rtl w:val="0"/>
              </w:rPr>
              <w:t xml:space="preserve">.</w:t>
            </w:r>
          </w:p>
          <w:p w:rsidR="00000000" w:rsidDel="00000000" w:rsidP="00000000" w:rsidRDefault="00000000" w:rsidRPr="00000000" w14:paraId="00000467">
            <w:pPr>
              <w:widowControl w:val="0"/>
              <w:spacing w:after="200" w:line="276" w:lineRule="auto"/>
              <w:rPr>
                <w:rFonts w:ascii="Times New Roman" w:cs="Times New Roman" w:eastAsia="Times New Roman" w:hAnsi="Times New Roman"/>
                <w:i w:val="1"/>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468">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469">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br w:type="textWrapping"/>
            </w:r>
          </w:p>
        </w:tc>
        <w:tc>
          <w:tcPr>
            <w:tcBorders>
              <w:bottom w:color="000000" w:space="0" w:sz="4" w:val="single"/>
            </w:tcBorders>
            <w:shd w:fill="ffffff" w:val="clear"/>
          </w:tcPr>
          <w:p w:rsidR="00000000" w:rsidDel="00000000" w:rsidP="00000000" w:rsidRDefault="00000000" w:rsidRPr="00000000" w14:paraId="0000046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Problem solving with the addition of angle measures.</w:t>
            </w:r>
          </w:p>
          <w:p w:rsidR="00000000" w:rsidDel="00000000" w:rsidP="00000000" w:rsidRDefault="00000000" w:rsidRPr="00000000" w14:paraId="0000046B">
            <w:pPr>
              <w:widowControl w:val="0"/>
              <w:numPr>
                <w:ilvl w:val="0"/>
                <w:numId w:val="33"/>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Angle measures may be added; when an angle is decomposed into non-overlapping parts, the angle measure of the whole (original angle) is the sum of the angle measures of the parts.</w:t>
            </w:r>
          </w:p>
          <w:p w:rsidR="00000000" w:rsidDel="00000000" w:rsidP="00000000" w:rsidRDefault="00000000" w:rsidRPr="00000000" w14:paraId="0000046C">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6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46E">
            <w:pPr>
              <w:widowControl w:val="0"/>
              <w:numPr>
                <w:ilvl w:val="0"/>
                <w:numId w:val="75"/>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decompose angles using pattern blocks</w:t>
            </w:r>
          </w:p>
          <w:p w:rsidR="00000000" w:rsidDel="00000000" w:rsidP="00000000" w:rsidRDefault="00000000" w:rsidRPr="00000000" w14:paraId="0000046F">
            <w:pPr>
              <w:widowControl w:val="0"/>
              <w:numPr>
                <w:ilvl w:val="0"/>
                <w:numId w:val="75"/>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add and subtract to find unknown angles on a diagram in real world and mathematical problems.</w:t>
            </w:r>
          </w:p>
          <w:p w:rsidR="00000000" w:rsidDel="00000000" w:rsidP="00000000" w:rsidRDefault="00000000" w:rsidRPr="00000000" w14:paraId="00000470">
            <w:pPr>
              <w:widowControl w:val="0"/>
              <w:numPr>
                <w:ilvl w:val="0"/>
                <w:numId w:val="75"/>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write an equation with a symbol for the unknown angle measure.</w:t>
            </w:r>
          </w:p>
          <w:p w:rsidR="00000000" w:rsidDel="00000000" w:rsidP="00000000" w:rsidRDefault="00000000" w:rsidRPr="00000000" w14:paraId="00000471">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72">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4: </w:t>
            </w:r>
            <w:r w:rsidDel="00000000" w:rsidR="00000000" w:rsidRPr="00000000">
              <w:rPr>
                <w:rFonts w:ascii="Times New Roman" w:cs="Times New Roman" w:eastAsia="Times New Roman" w:hAnsi="Times New Roman"/>
                <w:sz w:val="20"/>
                <w:szCs w:val="20"/>
                <w:rtl w:val="0"/>
              </w:rPr>
              <w:t xml:space="preserve">Solve addition and subtraction problems to find unknown angles on a diagram in real world and mathematical problems using a symbol for an unknown angle measure.</w:t>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473">
            <w:pPr>
              <w:widowControl w:val="0"/>
              <w:numPr>
                <w:ilvl w:val="0"/>
                <w:numId w:val="11"/>
              </w:numPr>
              <w:spacing w:line="240" w:lineRule="auto"/>
              <w:ind w:left="319" w:hanging="360"/>
              <w:rPr>
                <w:sz w:val="20"/>
                <w:szCs w:val="20"/>
              </w:rPr>
            </w:pPr>
            <w:r w:rsidDel="00000000" w:rsidR="00000000" w:rsidRPr="00000000">
              <w:rPr>
                <w:rFonts w:ascii="Times New Roman" w:cs="Times New Roman" w:eastAsia="Times New Roman" w:hAnsi="Times New Roman"/>
                <w:smallCaps w:val="1"/>
                <w:color w:val="202020"/>
                <w:sz w:val="20"/>
                <w:szCs w:val="20"/>
                <w:rtl w:val="0"/>
              </w:rPr>
              <w:t xml:space="preserve">4.G.A.2.</w:t>
            </w:r>
            <w:r w:rsidDel="00000000" w:rsidR="00000000" w:rsidRPr="00000000">
              <w:rPr>
                <w:rFonts w:ascii="Times New Roman" w:cs="Times New Roman" w:eastAsia="Times New Roman" w:hAnsi="Times New Roman"/>
                <w:color w:val="202020"/>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Classify two-dimensional figures based on the presence or absence of parallel or perpendicular lines, or the presence or absence of angles of a specified size. Recognize right triangles as a category, and identify right triangles.</w:t>
            </w:r>
            <w:r w:rsidDel="00000000" w:rsidR="00000000" w:rsidRPr="00000000">
              <w:rPr>
                <w:rtl w:val="0"/>
              </w:rPr>
            </w:r>
          </w:p>
          <w:p w:rsidR="00000000" w:rsidDel="00000000" w:rsidP="00000000" w:rsidRDefault="00000000" w:rsidRPr="00000000" w14:paraId="0000047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bottom w:color="000000" w:space="0" w:sz="4" w:val="single"/>
            </w:tcBorders>
            <w:shd w:fill="ffffff" w:val="clear"/>
          </w:tcPr>
          <w:p w:rsidR="00000000" w:rsidDel="00000000" w:rsidP="00000000" w:rsidRDefault="00000000" w:rsidRPr="00000000" w14:paraId="00000475">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47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477">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47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Two-dimensional figures and symmetry</w:t>
            </w:r>
          </w:p>
          <w:p w:rsidR="00000000" w:rsidDel="00000000" w:rsidP="00000000" w:rsidRDefault="00000000" w:rsidRPr="00000000" w14:paraId="00000479">
            <w:pPr>
              <w:widowControl w:val="0"/>
              <w:numPr>
                <w:ilvl w:val="0"/>
                <w:numId w:val="207"/>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Trapezoid is a quadrilateral with at least one pair of parallel sides.</w:t>
            </w:r>
          </w:p>
          <w:p w:rsidR="00000000" w:rsidDel="00000000" w:rsidP="00000000" w:rsidRDefault="00000000" w:rsidRPr="00000000" w14:paraId="0000047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47B">
            <w:pPr>
              <w:widowControl w:val="0"/>
              <w:numPr>
                <w:ilvl w:val="0"/>
                <w:numId w:val="105"/>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classify triangles based on the presence  or absence of perpendicular lines and based on the presence or absence of angles of a particular size.</w:t>
            </w:r>
          </w:p>
          <w:p w:rsidR="00000000" w:rsidDel="00000000" w:rsidP="00000000" w:rsidRDefault="00000000" w:rsidRPr="00000000" w14:paraId="0000047C">
            <w:pPr>
              <w:widowControl w:val="0"/>
              <w:numPr>
                <w:ilvl w:val="0"/>
                <w:numId w:val="105"/>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classify quadrilaterals based on the presence  or absence of parallel or perpendicular lines and based on the presence  or absence of angles of a particular size.</w:t>
            </w:r>
          </w:p>
          <w:p w:rsidR="00000000" w:rsidDel="00000000" w:rsidP="00000000" w:rsidRDefault="00000000" w:rsidRPr="00000000" w14:paraId="0000047D">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7E">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5:</w:t>
            </w:r>
            <w:r w:rsidDel="00000000" w:rsidR="00000000" w:rsidRPr="00000000">
              <w:rPr>
                <w:rFonts w:ascii="Times New Roman" w:cs="Times New Roman" w:eastAsia="Times New Roman" w:hAnsi="Times New Roman"/>
                <w:sz w:val="20"/>
                <w:szCs w:val="20"/>
                <w:rtl w:val="0"/>
              </w:rPr>
              <w:t xml:space="preserve"> Classify two-dimensional figures based on the presence or absence of parallel or perpendicular lines, or the presence or absence of angles of a particular size; recognize right angles as a category, and identify right, acute, obtuse, equilateral, isosceles, and scalene triangles.</w:t>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47F">
            <w:pPr>
              <w:widowControl w:val="0"/>
              <w:numPr>
                <w:ilvl w:val="0"/>
                <w:numId w:val="154"/>
              </w:numPr>
              <w:spacing w:line="240" w:lineRule="auto"/>
              <w:ind w:left="319" w:hanging="360"/>
              <w:rPr>
                <w:sz w:val="20"/>
                <w:szCs w:val="20"/>
              </w:rPr>
            </w:pPr>
            <w:r w:rsidDel="00000000" w:rsidR="00000000" w:rsidRPr="00000000">
              <w:rPr>
                <w:rFonts w:ascii="Times New Roman" w:cs="Times New Roman" w:eastAsia="Times New Roman" w:hAnsi="Times New Roman"/>
                <w:smallCaps w:val="1"/>
                <w:color w:val="202020"/>
                <w:sz w:val="20"/>
                <w:szCs w:val="20"/>
                <w:rtl w:val="0"/>
              </w:rPr>
              <w:t xml:space="preserve">4.G.A.3.</w:t>
            </w:r>
            <w:r w:rsidDel="00000000" w:rsidR="00000000" w:rsidRPr="00000000">
              <w:rPr>
                <w:rFonts w:ascii="Times New Roman" w:cs="Times New Roman" w:eastAsia="Times New Roman" w:hAnsi="Times New Roman"/>
                <w:color w:val="202020"/>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Recognize a line of symmetry for a two-dimensional figure as a line across the figure such that the figure can be folded along the line into matching parts. Identify line-symmetric figures and draw lines of symmetry. </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480">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48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482">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483">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Two dimensional figures and symmetry</w:t>
            </w:r>
            <w:r w:rsidDel="00000000" w:rsidR="00000000" w:rsidRPr="00000000">
              <w:rPr>
                <w:rtl w:val="0"/>
              </w:rPr>
            </w:r>
          </w:p>
          <w:p w:rsidR="00000000" w:rsidDel="00000000" w:rsidP="00000000" w:rsidRDefault="00000000" w:rsidRPr="00000000" w14:paraId="0000048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485">
            <w:pPr>
              <w:widowControl w:val="0"/>
              <w:numPr>
                <w:ilvl w:val="0"/>
                <w:numId w:val="218"/>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fold a figure along a line in order to create matching parts.</w:t>
            </w:r>
          </w:p>
          <w:p w:rsidR="00000000" w:rsidDel="00000000" w:rsidP="00000000" w:rsidRDefault="00000000" w:rsidRPr="00000000" w14:paraId="00000486">
            <w:pPr>
              <w:widowControl w:val="0"/>
              <w:numPr>
                <w:ilvl w:val="0"/>
                <w:numId w:val="218"/>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identify lines of symmetry as a line across the figure such that the figure can be folded along the line into matching parts.</w:t>
            </w:r>
          </w:p>
          <w:p w:rsidR="00000000" w:rsidDel="00000000" w:rsidP="00000000" w:rsidRDefault="00000000" w:rsidRPr="00000000" w14:paraId="00000487">
            <w:pPr>
              <w:widowControl w:val="0"/>
              <w:numPr>
                <w:ilvl w:val="0"/>
                <w:numId w:val="218"/>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identify figures having line symmetry.</w:t>
            </w:r>
          </w:p>
          <w:p w:rsidR="00000000" w:rsidDel="00000000" w:rsidP="00000000" w:rsidRDefault="00000000" w:rsidRPr="00000000" w14:paraId="00000488">
            <w:pPr>
              <w:widowControl w:val="0"/>
              <w:numPr>
                <w:ilvl w:val="0"/>
                <w:numId w:val="218"/>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draw lines of symmetry.</w:t>
            </w:r>
          </w:p>
          <w:p w:rsidR="00000000" w:rsidDel="00000000" w:rsidP="00000000" w:rsidRDefault="00000000" w:rsidRPr="00000000" w14:paraId="00000489">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8A">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6:</w:t>
            </w:r>
            <w:r w:rsidDel="00000000" w:rsidR="00000000" w:rsidRPr="00000000">
              <w:rPr>
                <w:rFonts w:ascii="Times New Roman" w:cs="Times New Roman" w:eastAsia="Times New Roman" w:hAnsi="Times New Roman"/>
                <w:sz w:val="20"/>
                <w:szCs w:val="20"/>
                <w:rtl w:val="0"/>
              </w:rPr>
              <w:t xml:space="preserve"> Draw lines of symmetry and identify line-symmetric figures.</w:t>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48B">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48C">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48D">
            <w:pPr>
              <w:widowControl w:val="0"/>
              <w:spacing w:line="240" w:lineRule="auto"/>
              <w:ind w:left="367" w:hanging="360"/>
              <w:rPr>
                <w:rFonts w:ascii="Times New Roman" w:cs="Times New Roman" w:eastAsia="Times New Roman" w:hAnsi="Times New Roman"/>
                <w:b w:val="1"/>
                <w:color w:val="2a2a2a"/>
                <w:sz w:val="20"/>
                <w:szCs w:val="20"/>
                <w:u w:val="single"/>
              </w:rPr>
            </w:pPr>
            <w:hyperlink r:id="rId87">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48E">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48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4-PS3 As part of this work, teachers should give students opportunities to use the four operations with whole numbers to solve problems:   </w:t>
            </w:r>
            <w:r w:rsidDel="00000000" w:rsidR="00000000" w:rsidRPr="00000000">
              <w:rPr>
                <w:rFonts w:ascii="Times New Roman" w:cs="Times New Roman" w:eastAsia="Times New Roman" w:hAnsi="Times New Roman"/>
                <w:i w:val="1"/>
                <w:sz w:val="20"/>
                <w:szCs w:val="20"/>
                <w:rtl w:val="0"/>
              </w:rPr>
              <w:t xml:space="preserve"> Science example: The class has 144 rubber bands with which to make rubber-band cars. If each car uses six rubber bands, how many cars can be made? If there are 28 students, at most how many rubber bands can each car have (if every car has the same number of rubber bands)?  (4.OA.A.3)</w:t>
            </w:r>
          </w:p>
          <w:p w:rsidR="00000000" w:rsidDel="00000000" w:rsidP="00000000" w:rsidRDefault="00000000" w:rsidRPr="00000000" w14:paraId="0000049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4-PS4 As part of this work, teachers should give students opportunities to draw and identify lines and angles:  </w:t>
            </w:r>
            <w:r w:rsidDel="00000000" w:rsidR="00000000" w:rsidRPr="00000000">
              <w:rPr>
                <w:rFonts w:ascii="Times New Roman" w:cs="Times New Roman" w:eastAsia="Times New Roman" w:hAnsi="Times New Roman"/>
                <w:i w:val="1"/>
                <w:sz w:val="20"/>
                <w:szCs w:val="20"/>
                <w:rtl w:val="0"/>
              </w:rPr>
              <w:t xml:space="preserve"> Science example: Identify rays and angles in drawings of wave propagation. (4.GA.1)</w:t>
            </w:r>
          </w:p>
          <w:p w:rsidR="00000000" w:rsidDel="00000000" w:rsidP="00000000" w:rsidRDefault="00000000" w:rsidRPr="00000000" w14:paraId="0000049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4-LS1 As part of this work, teachers should give students opportunities to recognize symmetry </w:t>
            </w:r>
            <w:r w:rsidDel="00000000" w:rsidR="00000000" w:rsidRPr="00000000">
              <w:rPr>
                <w:rFonts w:ascii="Times New Roman" w:cs="Times New Roman" w:eastAsia="Times New Roman" w:hAnsi="Times New Roman"/>
                <w:i w:val="1"/>
                <w:sz w:val="20"/>
                <w:szCs w:val="20"/>
                <w:rtl w:val="0"/>
              </w:rPr>
              <w:t xml:space="preserve"> Science example: Recognize symmetry, or lack of symmetry, in the internal and external structures of plants and animals. Does the symmetry or lack thereof contribute to the function? (For example, bilateral symmetry is a signal of reproductive fitness in many animals; the asymmetry in an owl’s face helps it pinpoint the location of prey.) (4.GA.3)</w:t>
            </w:r>
          </w:p>
          <w:p w:rsidR="00000000" w:rsidDel="00000000" w:rsidP="00000000" w:rsidRDefault="00000000" w:rsidRPr="00000000" w14:paraId="0000049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4-ESS1 As part of this work, teachers should give students opportunities to solve problems involving measurement:   </w:t>
            </w:r>
            <w:r w:rsidDel="00000000" w:rsidR="00000000" w:rsidRPr="00000000">
              <w:rPr>
                <w:rFonts w:ascii="Times New Roman" w:cs="Times New Roman" w:eastAsia="Times New Roman" w:hAnsi="Times New Roman"/>
                <w:i w:val="1"/>
                <w:sz w:val="20"/>
                <w:szCs w:val="20"/>
                <w:rtl w:val="0"/>
              </w:rPr>
              <w:t xml:space="preserve">. Science example: A limestone layer with many marine fossils is visible in the Grand Canyon. One reference book lists this layer as being 300 feet thick. Another reference book lists this layer as being 100 yards thick. Are the two references consistent?(4.MD.A.1)</w:t>
            </w:r>
          </w:p>
          <w:p w:rsidR="00000000" w:rsidDel="00000000" w:rsidP="00000000" w:rsidRDefault="00000000" w:rsidRPr="00000000" w14:paraId="0000049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Alignment note: Expressing measurements in a smaller unit in terms of a larger unit within the same system of measurement is not expected until Grade 5. </w:t>
            </w:r>
          </w:p>
          <w:p w:rsidR="00000000" w:rsidDel="00000000" w:rsidP="00000000" w:rsidRDefault="00000000" w:rsidRPr="00000000" w14:paraId="0000049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4-ESS2</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solve problems involving measurement:  </w:t>
            </w:r>
            <w:r w:rsidDel="00000000" w:rsidR="00000000" w:rsidRPr="00000000">
              <w:rPr>
                <w:rFonts w:ascii="Times New Roman" w:cs="Times New Roman" w:eastAsia="Times New Roman" w:hAnsi="Times New Roman"/>
                <w:i w:val="1"/>
                <w:sz w:val="20"/>
                <w:szCs w:val="20"/>
                <w:rtl w:val="0"/>
              </w:rPr>
              <w:t xml:space="preserve">Science example: (1) One map shows that a particular point in the ocean is 1600 meters deep while another map shows the same point as being 1.5 kilometers deep. Are the two maps consistent? (2)  Science example: A coastline reduces by an average of 4 feet per year. In an 18-month period, approximately how much of the coastline has been lost?   (4.MD.A,1, 4.MD.A.2)</w:t>
            </w:r>
          </w:p>
          <w:p w:rsidR="00000000" w:rsidDel="00000000" w:rsidP="00000000" w:rsidRDefault="00000000" w:rsidRPr="00000000" w14:paraId="0000049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Alignment note: Expressing measurements in a smaller unit in terms of a larger unit within the same system of measurement is not expected until Grade 5. </w:t>
            </w:r>
          </w:p>
          <w:p w:rsidR="00000000" w:rsidDel="00000000" w:rsidP="00000000" w:rsidRDefault="00000000" w:rsidRPr="00000000" w14:paraId="0000049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4-ESS3 As part of this work, teachers should give students opportunities to be quantitative in descriptions:</w:t>
            </w:r>
            <w:r w:rsidDel="00000000" w:rsidR="00000000" w:rsidRPr="00000000">
              <w:rPr>
                <w:rFonts w:ascii="Times New Roman" w:cs="Times New Roman" w:eastAsia="Times New Roman" w:hAnsi="Times New Roman"/>
                <w:i w:val="1"/>
                <w:sz w:val="20"/>
                <w:szCs w:val="20"/>
                <w:rtl w:val="0"/>
              </w:rPr>
              <w:t xml:space="preserve"> Science example: Be quantitative when discussing environmental effects. For example, say not only that a particular oil spill was ‘large,’ but that 5 million gallons were spilled, or that the oil spill was 40 times larger than the next worst oil spill.  (4.OA.A.1)</w:t>
            </w:r>
          </w:p>
          <w:p w:rsidR="00000000" w:rsidDel="00000000" w:rsidP="00000000" w:rsidRDefault="00000000" w:rsidRPr="00000000" w14:paraId="00000497">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49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RI.4.1</w:t>
            </w:r>
            <w:r w:rsidDel="00000000" w:rsidR="00000000" w:rsidRPr="00000000">
              <w:rPr>
                <w:rFonts w:ascii="Times New Roman" w:cs="Times New Roman" w:eastAsia="Times New Roman" w:hAnsi="Times New Roman"/>
                <w:i w:val="1"/>
                <w:sz w:val="20"/>
                <w:szCs w:val="20"/>
                <w:rtl w:val="0"/>
              </w:rPr>
              <w:t xml:space="preserve">. Refer to details and examples in a text and make relevant connections when explaining what the text says explicitly and when drawing inferences from the text. </w:t>
            </w:r>
          </w:p>
          <w:p w:rsidR="00000000" w:rsidDel="00000000" w:rsidP="00000000" w:rsidRDefault="00000000" w:rsidRPr="00000000" w14:paraId="0000049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RI.4.2</w:t>
            </w:r>
            <w:r w:rsidDel="00000000" w:rsidR="00000000" w:rsidRPr="00000000">
              <w:rPr>
                <w:rFonts w:ascii="Times New Roman" w:cs="Times New Roman" w:eastAsia="Times New Roman" w:hAnsi="Times New Roman"/>
                <w:i w:val="1"/>
                <w:sz w:val="20"/>
                <w:szCs w:val="20"/>
                <w:rtl w:val="0"/>
              </w:rPr>
              <w:t xml:space="preserve">. Determine the main idea of a text and explain how it is supported by key details; summarize the text. </w:t>
            </w:r>
          </w:p>
          <w:p w:rsidR="00000000" w:rsidDel="00000000" w:rsidP="00000000" w:rsidRDefault="00000000" w:rsidRPr="00000000" w14:paraId="0000049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RI.4.3</w:t>
            </w:r>
            <w:r w:rsidDel="00000000" w:rsidR="00000000" w:rsidRPr="00000000">
              <w:rPr>
                <w:rFonts w:ascii="Times New Roman" w:cs="Times New Roman" w:eastAsia="Times New Roman" w:hAnsi="Times New Roman"/>
                <w:i w:val="1"/>
                <w:sz w:val="20"/>
                <w:szCs w:val="20"/>
                <w:rtl w:val="0"/>
              </w:rPr>
              <w:t xml:space="preserve">. Explain events, procedures, ideas, or concepts in a historical, scientific, or technical text, including what happened and why, based on specific information in the text. </w:t>
            </w:r>
          </w:p>
          <w:p w:rsidR="00000000" w:rsidDel="00000000" w:rsidP="00000000" w:rsidRDefault="00000000" w:rsidRPr="00000000" w14:paraId="0000049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RI.4.4</w:t>
            </w:r>
            <w:r w:rsidDel="00000000" w:rsidR="00000000" w:rsidRPr="00000000">
              <w:rPr>
                <w:rFonts w:ascii="Times New Roman" w:cs="Times New Roman" w:eastAsia="Times New Roman" w:hAnsi="Times New Roman"/>
                <w:i w:val="1"/>
                <w:sz w:val="20"/>
                <w:szCs w:val="20"/>
                <w:rtl w:val="0"/>
              </w:rPr>
              <w:t xml:space="preserve">. Determine the meaning of general academic and domain-specific words or phrases in a text relevant to a grade 4 topic or subject area. </w:t>
            </w:r>
          </w:p>
          <w:p w:rsidR="00000000" w:rsidDel="00000000" w:rsidP="00000000" w:rsidRDefault="00000000" w:rsidRPr="00000000" w14:paraId="0000049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RI.4.7</w:t>
            </w:r>
            <w:r w:rsidDel="00000000" w:rsidR="00000000" w:rsidRPr="00000000">
              <w:rPr>
                <w:rFonts w:ascii="Times New Roman" w:cs="Times New Roman" w:eastAsia="Times New Roman" w:hAnsi="Times New Roman"/>
                <w:i w:val="1"/>
                <w:sz w:val="20"/>
                <w:szCs w:val="20"/>
                <w:rtl w:val="0"/>
              </w:rPr>
              <w:t xml:space="preserve">. Interpret information presented visually, orally, or quantitatively (e.g., in charts, graphs, diagrams, time lines, animations, or interactive elements on Web pages) and explain how the information contributes to an understanding of the text in which it appears.</w:t>
            </w:r>
          </w:p>
          <w:p w:rsidR="00000000" w:rsidDel="00000000" w:rsidP="00000000" w:rsidRDefault="00000000" w:rsidRPr="00000000" w14:paraId="0000049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and information clearly. </w:t>
            </w:r>
          </w:p>
          <w:p w:rsidR="00000000" w:rsidDel="00000000" w:rsidP="00000000" w:rsidRDefault="00000000" w:rsidRPr="00000000" w14:paraId="0000049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clearly and group related information in paragraphs and sections; include formatting (e.g., headings), illustrations, and multimedia when useful to aiding comprehension. </w:t>
            </w:r>
          </w:p>
          <w:p w:rsidR="00000000" w:rsidDel="00000000" w:rsidP="00000000" w:rsidRDefault="00000000" w:rsidRPr="00000000" w14:paraId="0000049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facts, definitions, concrete details, text evidence , or other information and examples related to the topic. C. Link ideas within paragraphs and sections of information using words and phrases (e.g., another, for example, also, because). D. Use precise language and domain-specific vocabulary to inform about or explain the topic. E. Provide a conclusion related to the information or explanation presented.  </w:t>
            </w:r>
          </w:p>
          <w:p w:rsidR="00000000" w:rsidDel="00000000" w:rsidP="00000000" w:rsidRDefault="00000000" w:rsidRPr="00000000" w14:paraId="000004A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W.4.4</w:t>
            </w:r>
            <w:r w:rsidDel="00000000" w:rsidR="00000000" w:rsidRPr="00000000">
              <w:rPr>
                <w:rFonts w:ascii="Times New Roman" w:cs="Times New Roman" w:eastAsia="Times New Roman" w:hAnsi="Times New Roman"/>
                <w:i w:val="1"/>
                <w:sz w:val="20"/>
                <w:szCs w:val="20"/>
                <w:rtl w:val="0"/>
              </w:rPr>
              <w:t xml:space="preserve">. Produce clear and coherent writing in which the development and organization are appropriate to task, purpose, and audience. (Grade-specific expectations for writing types are defined in standards 1–3 above.) </w:t>
            </w:r>
          </w:p>
          <w:p w:rsidR="00000000" w:rsidDel="00000000" w:rsidP="00000000" w:rsidRDefault="00000000" w:rsidRPr="00000000" w14:paraId="000004A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W.4.5</w:t>
            </w:r>
            <w:r w:rsidDel="00000000" w:rsidR="00000000" w:rsidRPr="00000000">
              <w:rPr>
                <w:rFonts w:ascii="Times New Roman" w:cs="Times New Roman" w:eastAsia="Times New Roman" w:hAnsi="Times New Roman"/>
                <w:i w:val="1"/>
                <w:sz w:val="20"/>
                <w:szCs w:val="20"/>
                <w:rtl w:val="0"/>
              </w:rPr>
              <w:t xml:space="preserve">. With guidance and support from peers and adults, develop and strengthen writing as needed by planning, revising, and editing.</w:t>
            </w:r>
          </w:p>
          <w:p w:rsidR="00000000" w:rsidDel="00000000" w:rsidP="00000000" w:rsidRDefault="00000000" w:rsidRPr="00000000" w14:paraId="000004A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W.4.7</w:t>
            </w:r>
            <w:r w:rsidDel="00000000" w:rsidR="00000000" w:rsidRPr="00000000">
              <w:rPr>
                <w:rFonts w:ascii="Times New Roman" w:cs="Times New Roman" w:eastAsia="Times New Roman" w:hAnsi="Times New Roman"/>
                <w:i w:val="1"/>
                <w:sz w:val="20"/>
                <w:szCs w:val="20"/>
                <w:rtl w:val="0"/>
              </w:rPr>
              <w:t xml:space="preserve">. Conduct short research projects that build knowledge through investigation of different aspects of a topic. </w:t>
            </w:r>
          </w:p>
          <w:p w:rsidR="00000000" w:rsidDel="00000000" w:rsidP="00000000" w:rsidRDefault="00000000" w:rsidRPr="00000000" w14:paraId="000004A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W.4.8.</w:t>
            </w:r>
            <w:r w:rsidDel="00000000" w:rsidR="00000000" w:rsidRPr="00000000">
              <w:rPr>
                <w:rFonts w:ascii="Times New Roman" w:cs="Times New Roman" w:eastAsia="Times New Roman" w:hAnsi="Times New Roman"/>
                <w:i w:val="1"/>
                <w:sz w:val="20"/>
                <w:szCs w:val="20"/>
                <w:rtl w:val="0"/>
              </w:rPr>
              <w:t xml:space="preserve"> Recall relevant information from experiences or gather relevant information from print and digital sources; take notes and categorize information, and provide a list of sources.</w:t>
            </w:r>
          </w:p>
          <w:p w:rsidR="00000000" w:rsidDel="00000000" w:rsidP="00000000" w:rsidRDefault="00000000" w:rsidRPr="00000000" w14:paraId="000004A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SL.4.1</w:t>
            </w:r>
            <w:r w:rsidDel="00000000" w:rsidR="00000000" w:rsidRPr="00000000">
              <w:rPr>
                <w:rFonts w:ascii="Times New Roman" w:cs="Times New Roman" w:eastAsia="Times New Roman" w:hAnsi="Times New Roman"/>
                <w:i w:val="1"/>
                <w:sz w:val="20"/>
                <w:szCs w:val="20"/>
                <w:rtl w:val="0"/>
              </w:rPr>
              <w:t xml:space="preserve">. Engage effectively in a range of collaborative discussions (one-on-one, in groups, and teacher-led) with diverse partners on grade 4 topics and texts, building on others’ ideas and expressing their own clearly. </w:t>
            </w:r>
          </w:p>
          <w:p w:rsidR="00000000" w:rsidDel="00000000" w:rsidP="00000000" w:rsidRDefault="00000000" w:rsidRPr="00000000" w14:paraId="000004A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Explicitly draw on previously read text or material and other information known about the topic to explore ideas under discussion. </w:t>
            </w:r>
          </w:p>
          <w:p w:rsidR="00000000" w:rsidDel="00000000" w:rsidP="00000000" w:rsidRDefault="00000000" w:rsidRPr="00000000" w14:paraId="000004A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Follow agreed-upon rules for discussions and carry out assigned roles. </w:t>
            </w:r>
          </w:p>
          <w:p w:rsidR="00000000" w:rsidDel="00000000" w:rsidP="00000000" w:rsidRDefault="00000000" w:rsidRPr="00000000" w14:paraId="000004A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Pose and respond to specific questions to clarify or follow up on information, and make comments that contribute to the discussion and link to the remarks of others. </w:t>
            </w:r>
          </w:p>
          <w:p w:rsidR="00000000" w:rsidDel="00000000" w:rsidP="00000000" w:rsidRDefault="00000000" w:rsidRPr="00000000" w14:paraId="000004A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Review the key ideas expressed and explain their own ideas and understanding in light of the discussion. </w:t>
            </w:r>
          </w:p>
          <w:p w:rsidR="00000000" w:rsidDel="00000000" w:rsidP="00000000" w:rsidRDefault="00000000" w:rsidRPr="00000000" w14:paraId="000004A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SL.4.2</w:t>
            </w:r>
            <w:r w:rsidDel="00000000" w:rsidR="00000000" w:rsidRPr="00000000">
              <w:rPr>
                <w:rFonts w:ascii="Times New Roman" w:cs="Times New Roman" w:eastAsia="Times New Roman" w:hAnsi="Times New Roman"/>
                <w:i w:val="1"/>
                <w:sz w:val="20"/>
                <w:szCs w:val="20"/>
                <w:rtl w:val="0"/>
              </w:rPr>
              <w:t xml:space="preserve">. Paraphrase portions of a text read aloud or information presented in diverse media and formats (e.g.,visually, quantitatively, and orally). </w:t>
            </w:r>
          </w:p>
          <w:p w:rsidR="00000000" w:rsidDel="00000000" w:rsidP="00000000" w:rsidRDefault="00000000" w:rsidRPr="00000000" w14:paraId="000004A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SL.4.3</w:t>
            </w:r>
            <w:r w:rsidDel="00000000" w:rsidR="00000000" w:rsidRPr="00000000">
              <w:rPr>
                <w:rFonts w:ascii="Times New Roman" w:cs="Times New Roman" w:eastAsia="Times New Roman" w:hAnsi="Times New Roman"/>
                <w:i w:val="1"/>
                <w:sz w:val="20"/>
                <w:szCs w:val="20"/>
                <w:rtl w:val="0"/>
              </w:rPr>
              <w:t xml:space="preserve">. Identify the reasons and evidence a speaker provides to support particular points.</w:t>
            </w:r>
          </w:p>
          <w:p w:rsidR="00000000" w:rsidDel="00000000" w:rsidP="00000000" w:rsidRDefault="00000000" w:rsidRPr="00000000" w14:paraId="000004A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SL.4.6</w:t>
            </w:r>
            <w:r w:rsidDel="00000000" w:rsidR="00000000" w:rsidRPr="00000000">
              <w:rPr>
                <w:rFonts w:ascii="Times New Roman" w:cs="Times New Roman" w:eastAsia="Times New Roman" w:hAnsi="Times New Roman"/>
                <w:i w:val="1"/>
                <w:sz w:val="20"/>
                <w:szCs w:val="20"/>
                <w:rtl w:val="0"/>
              </w:rPr>
              <w:t xml:space="preserve">. Differentiate between contexts that call for formal English (e.g., presenting ideas) and situations where informal discourse is appropriate (e.g., small-group discussion); use formal English when appropriate to task and situation</w:t>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4AD">
            <w:pPr>
              <w:widowControl w:val="0"/>
              <w:spacing w:line="240" w:lineRule="auto"/>
              <w:ind w:left="319" w:hanging="360"/>
              <w:rPr>
                <w:rFonts w:ascii="Times New Roman" w:cs="Times New Roman" w:eastAsia="Times New Roman" w:hAnsi="Times New Roman"/>
                <w:b w:val="1"/>
                <w:sz w:val="20"/>
                <w:szCs w:val="20"/>
              </w:rPr>
            </w:pPr>
            <w:hyperlink r:id="rId88">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4A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A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4B0">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4B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4B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4B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4B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4B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4B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4B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4B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4B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4B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4B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4B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BD">
            <w:pPr>
              <w:widowControl w:val="0"/>
              <w:spacing w:line="240" w:lineRule="auto"/>
              <w:ind w:left="319" w:hanging="360"/>
              <w:rPr>
                <w:rFonts w:ascii="Times New Roman" w:cs="Times New Roman" w:eastAsia="Times New Roman" w:hAnsi="Times New Roman"/>
                <w:b w:val="1"/>
                <w:sz w:val="20"/>
                <w:szCs w:val="20"/>
              </w:rPr>
            </w:pPr>
            <w:hyperlink r:id="rId89">
              <w:r w:rsidDel="00000000" w:rsidR="00000000" w:rsidRPr="00000000">
                <w:rPr>
                  <w:rFonts w:ascii="Times New Roman" w:cs="Times New Roman" w:eastAsia="Times New Roman" w:hAnsi="Times New Roman"/>
                  <w:b w:val="1"/>
                  <w:color w:val="1155cc"/>
                  <w:sz w:val="20"/>
                  <w:szCs w:val="20"/>
                  <w:u w:val="single"/>
                  <w:rtl w:val="0"/>
                </w:rPr>
                <w:t xml:space="preserve">GHS Career Projects &amp; Activities K-4</w:t>
              </w:r>
            </w:hyperlink>
            <w:r w:rsidDel="00000000" w:rsidR="00000000" w:rsidRPr="00000000">
              <w:rPr>
                <w:rtl w:val="0"/>
              </w:rPr>
            </w:r>
          </w:p>
          <w:p w:rsidR="00000000" w:rsidDel="00000000" w:rsidP="00000000" w:rsidRDefault="00000000" w:rsidRPr="00000000" w14:paraId="000004B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4C0">
            <w:pPr>
              <w:widowControl w:val="0"/>
              <w:spacing w:line="240" w:lineRule="auto"/>
              <w:ind w:left="367" w:hanging="360"/>
              <w:rPr>
                <w:rFonts w:ascii="Times New Roman" w:cs="Times New Roman" w:eastAsia="Times New Roman" w:hAnsi="Times New Roman"/>
                <w:b w:val="1"/>
                <w:color w:val="2a2a2a"/>
                <w:sz w:val="20"/>
                <w:szCs w:val="20"/>
                <w:u w:val="single"/>
              </w:rPr>
            </w:pPr>
            <w:hyperlink r:id="rId90">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4C1">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9.4.5.CT.1: Identify and gather relevant data that will aid in the problem-solving process (e.g., 2.1.5.EH.4, 4-ESS3-1, 6.3.5.CivicsPD.2). </w:t>
            </w:r>
          </w:p>
          <w:p w:rsidR="00000000" w:rsidDel="00000000" w:rsidP="00000000" w:rsidRDefault="00000000" w:rsidRPr="00000000" w14:paraId="000004C2">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9.4.5.CT.2: Identify a problem and list the types of individuals and resources (e.g., school, community agencies, governmental, online) that can aid in solving the problem (e.g., 2.1.5.CHSS.1, 4-ESS3-1). </w:t>
            </w:r>
          </w:p>
          <w:p w:rsidR="00000000" w:rsidDel="00000000" w:rsidP="00000000" w:rsidRDefault="00000000" w:rsidRPr="00000000" w14:paraId="000004C3">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9.4.5.CT.3: Describe how digital tools and technology may be used to solve problems. </w:t>
            </w:r>
          </w:p>
          <w:p w:rsidR="00000000" w:rsidDel="00000000" w:rsidP="00000000" w:rsidRDefault="00000000" w:rsidRPr="00000000" w14:paraId="000004C4">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9.4.5.CT.4: Apply critical thinking and problem-solving strategies to different types of problems such as personal, academic, community and global (e.g., 6.1.5.CivicsCM.3).</w:t>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4C6">
            <w:pPr>
              <w:widowControl w:val="0"/>
              <w:spacing w:line="240" w:lineRule="auto"/>
              <w:ind w:left="319" w:hanging="360"/>
              <w:rPr>
                <w:rFonts w:ascii="Times New Roman" w:cs="Times New Roman" w:eastAsia="Times New Roman" w:hAnsi="Times New Roman"/>
                <w:b w:val="1"/>
                <w:sz w:val="20"/>
                <w:szCs w:val="20"/>
              </w:rPr>
            </w:pPr>
            <w:hyperlink r:id="rId91">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4C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92">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93">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4C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4C9">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CA">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4CB">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94">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95">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4CC">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4CD">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CE">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96">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97">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4CF">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D0">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D1">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D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D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D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D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D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D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D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D9">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DA">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DB">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4DD">
      <w:pPr>
        <w:widowControl w:val="0"/>
        <w:rPr>
          <w:rFonts w:ascii="Times New Roman" w:cs="Times New Roman" w:eastAsia="Times New Roman" w:hAnsi="Times New Roman"/>
          <w:sz w:val="20"/>
          <w:szCs w:val="20"/>
        </w:rPr>
      </w:pPr>
      <w:r w:rsidDel="00000000" w:rsidR="00000000" w:rsidRPr="00000000">
        <w:rPr>
          <w:rtl w:val="0"/>
        </w:rPr>
      </w:r>
    </w:p>
    <w:tbl>
      <w:tblPr>
        <w:tblStyle w:val="Table11"/>
        <w:tblW w:w="14490.0" w:type="dxa"/>
        <w:jc w:val="left"/>
        <w:tblInd w:w="-72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142"/>
        <w:gridCol w:w="148"/>
        <w:gridCol w:w="7200"/>
        <w:tblGridChange w:id="0">
          <w:tblGrid>
            <w:gridCol w:w="7142"/>
            <w:gridCol w:w="148"/>
            <w:gridCol w:w="7200"/>
          </w:tblGrid>
        </w:tblGridChange>
      </w:tblGrid>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DE">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E0">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4E1">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4E2">
            <w:pPr>
              <w:widowControl w:val="0"/>
              <w:spacing w:after="200" w:line="276" w:lineRule="auto"/>
              <w:rPr>
                <w:rFonts w:ascii="Times New Roman" w:cs="Times New Roman" w:eastAsia="Times New Roman" w:hAnsi="Times New Roman"/>
                <w:b w:val="1"/>
                <w:sz w:val="28"/>
                <w:szCs w:val="28"/>
              </w:rPr>
            </w:pPr>
            <w:hyperlink r:id="rId98">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4)</w:t>
              </w:r>
            </w:hyperlink>
            <w:r w:rsidDel="00000000" w:rsidR="00000000" w:rsidRPr="00000000">
              <w:rPr>
                <w:rtl w:val="0"/>
              </w:rPr>
            </w:r>
          </w:p>
          <w:p w:rsidR="00000000" w:rsidDel="00000000" w:rsidP="00000000" w:rsidRDefault="00000000" w:rsidRPr="00000000" w14:paraId="000004E3">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Zearn.org</w:t>
            </w:r>
          </w:p>
          <w:p w:rsidR="00000000" w:rsidDel="00000000" w:rsidP="00000000" w:rsidRDefault="00000000" w:rsidRPr="00000000" w14:paraId="000004E4">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Eureka Squared</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4E6">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4E7">
            <w:pPr>
              <w:widowControl w:val="0"/>
              <w:spacing w:line="276" w:lineRule="auto"/>
              <w:rPr>
                <w:rFonts w:ascii="Times New Roman" w:cs="Times New Roman" w:eastAsia="Times New Roman" w:hAnsi="Times New Roman"/>
                <w:b w:val="1"/>
                <w:sz w:val="20"/>
                <w:szCs w:val="20"/>
              </w:rPr>
            </w:pPr>
            <w:hyperlink r:id="rId99">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4E8">
            <w:pPr>
              <w:widowControl w:val="0"/>
              <w:spacing w:line="276" w:lineRule="auto"/>
              <w:rPr>
                <w:rFonts w:ascii="Times New Roman" w:cs="Times New Roman" w:eastAsia="Times New Roman" w:hAnsi="Times New Roman"/>
                <w:sz w:val="20"/>
                <w:szCs w:val="20"/>
              </w:rPr>
            </w:pPr>
            <w:hyperlink r:id="rId100">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4</w:t>
              </w:r>
            </w:hyperlink>
            <w:r w:rsidDel="00000000" w:rsidR="00000000" w:rsidRPr="00000000">
              <w:rPr>
                <w:rtl w:val="0"/>
              </w:rPr>
            </w:r>
          </w:p>
          <w:p w:rsidR="00000000" w:rsidDel="00000000" w:rsidP="00000000" w:rsidRDefault="00000000" w:rsidRPr="00000000" w14:paraId="000004E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4EA">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Study Island</w:t>
            </w:r>
          </w:p>
          <w:p w:rsidR="00000000" w:rsidDel="00000000" w:rsidP="00000000" w:rsidRDefault="00000000" w:rsidRPr="00000000" w14:paraId="000004E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4EC">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Khan Academy</w:t>
            </w:r>
          </w:p>
          <w:p w:rsidR="00000000" w:rsidDel="00000000" w:rsidP="00000000" w:rsidRDefault="00000000" w:rsidRPr="00000000" w14:paraId="000004ED">
            <w:pPr>
              <w:widowControl w:val="0"/>
              <w:spacing w:line="276" w:lineRule="auto"/>
              <w:rPr>
                <w:rFonts w:ascii="Times New Roman" w:cs="Times New Roman" w:eastAsia="Times New Roman" w:hAnsi="Times New Roman"/>
                <w:sz w:val="20"/>
                <w:szCs w:val="20"/>
              </w:rPr>
            </w:pPr>
            <w:hyperlink r:id="rId101">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4EE">
            <w:pPr>
              <w:widowControl w:val="0"/>
              <w:spacing w:line="276" w:lineRule="auto"/>
              <w:rPr>
                <w:rFonts w:ascii="Times New Roman" w:cs="Times New Roman" w:eastAsia="Times New Roman" w:hAnsi="Times New Roman"/>
                <w:sz w:val="20"/>
                <w:szCs w:val="20"/>
              </w:rPr>
            </w:pPr>
            <w:hyperlink r:id="rId102">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4EF">
            <w:pPr>
              <w:widowControl w:val="0"/>
              <w:spacing w:line="276" w:lineRule="auto"/>
              <w:rPr>
                <w:rFonts w:ascii="Times New Roman" w:cs="Times New Roman" w:eastAsia="Times New Roman" w:hAnsi="Times New Roman"/>
                <w:b w:val="1"/>
                <w:sz w:val="20"/>
                <w:szCs w:val="20"/>
              </w:rPr>
            </w:pPr>
            <w:hyperlink r:id="rId103">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4F0">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4F1">
            <w:pPr>
              <w:widowControl w:val="0"/>
              <w:spacing w:line="276" w:lineRule="auto"/>
              <w:rPr>
                <w:rFonts w:ascii="Times New Roman" w:cs="Times New Roman" w:eastAsia="Times New Roman" w:hAnsi="Times New Roman"/>
                <w:sz w:val="20"/>
                <w:szCs w:val="20"/>
              </w:rPr>
            </w:pPr>
            <w:hyperlink r:id="rId104">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4F2">
            <w:pPr>
              <w:widowControl w:val="0"/>
              <w:spacing w:line="276" w:lineRule="auto"/>
              <w:rPr>
                <w:rFonts w:ascii="Times New Roman" w:cs="Times New Roman" w:eastAsia="Times New Roman" w:hAnsi="Times New Roman"/>
                <w:sz w:val="20"/>
                <w:szCs w:val="20"/>
              </w:rPr>
            </w:pPr>
            <w:hyperlink r:id="rId105">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4F3">
            <w:pPr>
              <w:widowControl w:val="0"/>
              <w:spacing w:line="276" w:lineRule="auto"/>
              <w:rPr>
                <w:rFonts w:ascii="Times New Roman" w:cs="Times New Roman" w:eastAsia="Times New Roman" w:hAnsi="Times New Roman"/>
                <w:sz w:val="20"/>
                <w:szCs w:val="20"/>
              </w:rPr>
            </w:pPr>
            <w:hyperlink r:id="rId106">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4F4">
            <w:pPr>
              <w:widowControl w:val="0"/>
              <w:spacing w:line="276" w:lineRule="auto"/>
              <w:rPr>
                <w:rFonts w:ascii="Times New Roman" w:cs="Times New Roman" w:eastAsia="Times New Roman" w:hAnsi="Times New Roman"/>
                <w:sz w:val="20"/>
                <w:szCs w:val="20"/>
              </w:rPr>
            </w:pPr>
            <w:hyperlink r:id="rId107">
              <w:r w:rsidDel="00000000" w:rsidR="00000000" w:rsidRPr="00000000">
                <w:rPr>
                  <w:rFonts w:ascii="Times New Roman" w:cs="Times New Roman" w:eastAsia="Times New Roman" w:hAnsi="Times New Roman"/>
                  <w:color w:val="1155cc"/>
                  <w:sz w:val="20"/>
                  <w:szCs w:val="20"/>
                  <w:u w:val="single"/>
                  <w:rtl w:val="0"/>
                </w:rPr>
                <w:t xml:space="preserve">Grade 4 YouCubed Tasks</w:t>
              </w:r>
            </w:hyperlink>
            <w:r w:rsidDel="00000000" w:rsidR="00000000" w:rsidRPr="00000000">
              <w:rPr>
                <w:rtl w:val="0"/>
              </w:rPr>
            </w:r>
          </w:p>
          <w:p w:rsidR="00000000" w:rsidDel="00000000" w:rsidP="00000000" w:rsidRDefault="00000000" w:rsidRPr="00000000" w14:paraId="000004F5">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F6">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Materials &amp; Tools: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4F8">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4F9">
            <w:pPr>
              <w:widowControl w:val="0"/>
              <w:numPr>
                <w:ilvl w:val="0"/>
                <w:numId w:val="168"/>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Protractors of various diameters, including a 360° and 180° protractor  </w:t>
            </w:r>
          </w:p>
          <w:p w:rsidR="00000000" w:rsidDel="00000000" w:rsidP="00000000" w:rsidRDefault="00000000" w:rsidRPr="00000000" w14:paraId="000004FA">
            <w:pPr>
              <w:widowControl w:val="0"/>
              <w:numPr>
                <w:ilvl w:val="0"/>
                <w:numId w:val="168"/>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Ruler (used to measure length), straightedge (used to draw straight lines) </w:t>
            </w:r>
          </w:p>
          <w:p w:rsidR="00000000" w:rsidDel="00000000" w:rsidP="00000000" w:rsidRDefault="00000000" w:rsidRPr="00000000" w14:paraId="000004FB">
            <w:pPr>
              <w:widowControl w:val="0"/>
              <w:numPr>
                <w:ilvl w:val="0"/>
                <w:numId w:val="168"/>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Right angle template (created in Lesson 2), set square  </w:t>
            </w:r>
          </w:p>
          <w:p w:rsidR="00000000" w:rsidDel="00000000" w:rsidP="00000000" w:rsidRDefault="00000000" w:rsidRPr="00000000" w14:paraId="000004FC">
            <w:pPr>
              <w:widowControl w:val="0"/>
              <w:numPr>
                <w:ilvl w:val="0"/>
                <w:numId w:val="168"/>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Folded paper models  </w:t>
            </w:r>
          </w:p>
          <w:p w:rsidR="00000000" w:rsidDel="00000000" w:rsidP="00000000" w:rsidRDefault="00000000" w:rsidRPr="00000000" w14:paraId="000004FD">
            <w:pPr>
              <w:widowControl w:val="0"/>
              <w:numPr>
                <w:ilvl w:val="0"/>
                <w:numId w:val="168"/>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Pattern blocks  </w:t>
            </w:r>
          </w:p>
          <w:p w:rsidR="00000000" w:rsidDel="00000000" w:rsidP="00000000" w:rsidRDefault="00000000" w:rsidRPr="00000000" w14:paraId="000004FE">
            <w:pPr>
              <w:widowControl w:val="0"/>
              <w:numPr>
                <w:ilvl w:val="0"/>
                <w:numId w:val="168"/>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Rectangular and triangular grid paper</w:t>
            </w:r>
          </w:p>
          <w:p w:rsidR="00000000" w:rsidDel="00000000" w:rsidP="00000000" w:rsidRDefault="00000000" w:rsidRPr="00000000" w14:paraId="000004FF">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500">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501">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502">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503">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504">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505">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506">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507">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508">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50A">
            <w:pPr>
              <w:widowControl w:val="0"/>
              <w:spacing w:line="240" w:lineRule="auto"/>
              <w:rPr>
                <w:rFonts w:ascii="Times New Roman" w:cs="Times New Roman" w:eastAsia="Times New Roman" w:hAnsi="Times New Roman"/>
                <w:sz w:val="20"/>
                <w:szCs w:val="20"/>
              </w:rPr>
            </w:pPr>
            <w:hyperlink r:id="rId108">
              <w:r w:rsidDel="00000000" w:rsidR="00000000" w:rsidRPr="00000000">
                <w:rPr>
                  <w:rFonts w:ascii="Times New Roman" w:cs="Times New Roman" w:eastAsia="Times New Roman" w:hAnsi="Times New Roman"/>
                  <w:color w:val="0000ff"/>
                  <w:sz w:val="20"/>
                  <w:szCs w:val="20"/>
                  <w:u w:val="single"/>
                  <w:rtl w:val="0"/>
                </w:rPr>
                <w:t xml:space="preserve">4.G.A.1 The Geometry of Letters</w:t>
              </w:r>
            </w:hyperlink>
            <w:r w:rsidDel="00000000" w:rsidR="00000000" w:rsidRPr="00000000">
              <w:rPr>
                <w:rtl w:val="0"/>
              </w:rPr>
            </w:r>
          </w:p>
          <w:p w:rsidR="00000000" w:rsidDel="00000000" w:rsidP="00000000" w:rsidRDefault="00000000" w:rsidRPr="00000000" w14:paraId="0000050B">
            <w:pPr>
              <w:widowControl w:val="0"/>
              <w:spacing w:line="240" w:lineRule="auto"/>
              <w:rPr>
                <w:rFonts w:ascii="Times New Roman" w:cs="Times New Roman" w:eastAsia="Times New Roman" w:hAnsi="Times New Roman"/>
                <w:sz w:val="20"/>
                <w:szCs w:val="20"/>
              </w:rPr>
            </w:pPr>
            <w:hyperlink r:id="rId109">
              <w:r w:rsidDel="00000000" w:rsidR="00000000" w:rsidRPr="00000000">
                <w:rPr>
                  <w:rFonts w:ascii="Times New Roman" w:cs="Times New Roman" w:eastAsia="Times New Roman" w:hAnsi="Times New Roman"/>
                  <w:color w:val="0000ff"/>
                  <w:sz w:val="20"/>
                  <w:szCs w:val="20"/>
                  <w:u w:val="single"/>
                  <w:rtl w:val="0"/>
                </w:rPr>
                <w:t xml:space="preserve">4.G.A.1 What's the Point?</w:t>
              </w:r>
            </w:hyperlink>
            <w:r w:rsidDel="00000000" w:rsidR="00000000" w:rsidRPr="00000000">
              <w:rPr>
                <w:rtl w:val="0"/>
              </w:rPr>
            </w:r>
          </w:p>
          <w:p w:rsidR="00000000" w:rsidDel="00000000" w:rsidP="00000000" w:rsidRDefault="00000000" w:rsidRPr="00000000" w14:paraId="0000050C">
            <w:pPr>
              <w:widowControl w:val="0"/>
              <w:spacing w:line="240" w:lineRule="auto"/>
              <w:rPr>
                <w:rFonts w:ascii="Times New Roman" w:cs="Times New Roman" w:eastAsia="Times New Roman" w:hAnsi="Times New Roman"/>
                <w:sz w:val="20"/>
                <w:szCs w:val="20"/>
              </w:rPr>
            </w:pPr>
            <w:hyperlink r:id="rId110">
              <w:r w:rsidDel="00000000" w:rsidR="00000000" w:rsidRPr="00000000">
                <w:rPr>
                  <w:rFonts w:ascii="Times New Roman" w:cs="Times New Roman" w:eastAsia="Times New Roman" w:hAnsi="Times New Roman"/>
                  <w:color w:val="0000ff"/>
                  <w:sz w:val="20"/>
                  <w:szCs w:val="20"/>
                  <w:u w:val="single"/>
                  <w:rtl w:val="0"/>
                </w:rPr>
                <w:t xml:space="preserve">4.G.A.2 Are these right?</w:t>
              </w:r>
            </w:hyperlink>
            <w:r w:rsidDel="00000000" w:rsidR="00000000" w:rsidRPr="00000000">
              <w:rPr>
                <w:rtl w:val="0"/>
              </w:rPr>
            </w:r>
          </w:p>
          <w:p w:rsidR="00000000" w:rsidDel="00000000" w:rsidP="00000000" w:rsidRDefault="00000000" w:rsidRPr="00000000" w14:paraId="0000050D">
            <w:pPr>
              <w:widowControl w:val="0"/>
              <w:spacing w:line="240" w:lineRule="auto"/>
              <w:rPr>
                <w:rFonts w:ascii="Times New Roman" w:cs="Times New Roman" w:eastAsia="Times New Roman" w:hAnsi="Times New Roman"/>
                <w:sz w:val="20"/>
                <w:szCs w:val="20"/>
              </w:rPr>
            </w:pPr>
            <w:hyperlink r:id="rId111">
              <w:r w:rsidDel="00000000" w:rsidR="00000000" w:rsidRPr="00000000">
                <w:rPr>
                  <w:rFonts w:ascii="Times New Roman" w:cs="Times New Roman" w:eastAsia="Times New Roman" w:hAnsi="Times New Roman"/>
                  <w:color w:val="0000ff"/>
                  <w:sz w:val="20"/>
                  <w:szCs w:val="20"/>
                  <w:u w:val="single"/>
                  <w:rtl w:val="0"/>
                </w:rPr>
                <w:t xml:space="preserve">4.G.A.2 Defining Attributes of Rectangles and Parallelograms</w:t>
              </w:r>
            </w:hyperlink>
            <w:r w:rsidDel="00000000" w:rsidR="00000000" w:rsidRPr="00000000">
              <w:rPr>
                <w:rtl w:val="0"/>
              </w:rPr>
            </w:r>
          </w:p>
          <w:p w:rsidR="00000000" w:rsidDel="00000000" w:rsidP="00000000" w:rsidRDefault="00000000" w:rsidRPr="00000000" w14:paraId="0000050E">
            <w:pPr>
              <w:widowControl w:val="0"/>
              <w:spacing w:line="240" w:lineRule="auto"/>
              <w:rPr>
                <w:rFonts w:ascii="Times New Roman" w:cs="Times New Roman" w:eastAsia="Times New Roman" w:hAnsi="Times New Roman"/>
                <w:sz w:val="20"/>
                <w:szCs w:val="20"/>
              </w:rPr>
            </w:pPr>
            <w:hyperlink r:id="rId112">
              <w:r w:rsidDel="00000000" w:rsidR="00000000" w:rsidRPr="00000000">
                <w:rPr>
                  <w:rFonts w:ascii="Times New Roman" w:cs="Times New Roman" w:eastAsia="Times New Roman" w:hAnsi="Times New Roman"/>
                  <w:color w:val="0000ff"/>
                  <w:sz w:val="20"/>
                  <w:szCs w:val="20"/>
                  <w:u w:val="single"/>
                  <w:rtl w:val="0"/>
                </w:rPr>
                <w:t xml:space="preserve">4.G.A.3 Finding Lines of Symmetry</w:t>
              </w:r>
            </w:hyperlink>
            <w:r w:rsidDel="00000000" w:rsidR="00000000" w:rsidRPr="00000000">
              <w:rPr>
                <w:rtl w:val="0"/>
              </w:rPr>
            </w:r>
          </w:p>
          <w:p w:rsidR="00000000" w:rsidDel="00000000" w:rsidP="00000000" w:rsidRDefault="00000000" w:rsidRPr="00000000" w14:paraId="0000050F">
            <w:pPr>
              <w:widowControl w:val="0"/>
              <w:spacing w:line="240" w:lineRule="auto"/>
              <w:rPr>
                <w:rFonts w:ascii="Times New Roman" w:cs="Times New Roman" w:eastAsia="Times New Roman" w:hAnsi="Times New Roman"/>
                <w:sz w:val="20"/>
                <w:szCs w:val="20"/>
              </w:rPr>
            </w:pPr>
            <w:hyperlink r:id="rId113">
              <w:r w:rsidDel="00000000" w:rsidR="00000000" w:rsidRPr="00000000">
                <w:rPr>
                  <w:rFonts w:ascii="Times New Roman" w:cs="Times New Roman" w:eastAsia="Times New Roman" w:hAnsi="Times New Roman"/>
                  <w:color w:val="0000ff"/>
                  <w:sz w:val="20"/>
                  <w:szCs w:val="20"/>
                  <w:u w:val="single"/>
                  <w:rtl w:val="0"/>
                </w:rPr>
                <w:t xml:space="preserve">4.G.A.3 Lines of symmetry for triangles</w:t>
              </w:r>
            </w:hyperlink>
            <w:r w:rsidDel="00000000" w:rsidR="00000000" w:rsidRPr="00000000">
              <w:rPr>
                <w:rtl w:val="0"/>
              </w:rPr>
            </w:r>
          </w:p>
          <w:p w:rsidR="00000000" w:rsidDel="00000000" w:rsidP="00000000" w:rsidRDefault="00000000" w:rsidRPr="00000000" w14:paraId="00000510">
            <w:pPr>
              <w:widowControl w:val="0"/>
              <w:spacing w:line="240" w:lineRule="auto"/>
              <w:rPr>
                <w:rFonts w:ascii="Times New Roman" w:cs="Times New Roman" w:eastAsia="Times New Roman" w:hAnsi="Times New Roman"/>
                <w:sz w:val="20"/>
                <w:szCs w:val="20"/>
              </w:rPr>
            </w:pPr>
            <w:hyperlink r:id="rId114">
              <w:r w:rsidDel="00000000" w:rsidR="00000000" w:rsidRPr="00000000">
                <w:rPr>
                  <w:rFonts w:ascii="Times New Roman" w:cs="Times New Roman" w:eastAsia="Times New Roman" w:hAnsi="Times New Roman"/>
                  <w:color w:val="0000ff"/>
                  <w:sz w:val="20"/>
                  <w:szCs w:val="20"/>
                  <w:u w:val="single"/>
                  <w:rtl w:val="0"/>
                </w:rPr>
                <w:t xml:space="preserve">4.MD.C.6, 4.MD.C.7, 4.G.A.1 Measuring Angles</w:t>
              </w:r>
            </w:hyperlink>
            <w:r w:rsidDel="00000000" w:rsidR="00000000" w:rsidRPr="00000000">
              <w:rPr>
                <w:rtl w:val="0"/>
              </w:rPr>
            </w:r>
          </w:p>
          <w:p w:rsidR="00000000" w:rsidDel="00000000" w:rsidP="00000000" w:rsidRDefault="00000000" w:rsidRPr="00000000" w14:paraId="00000511">
            <w:pPr>
              <w:widowControl w:val="0"/>
              <w:spacing w:line="240" w:lineRule="auto"/>
              <w:rPr>
                <w:rFonts w:ascii="Times New Roman" w:cs="Times New Roman" w:eastAsia="Times New Roman" w:hAnsi="Times New Roman"/>
                <w:b w:val="1"/>
                <w:sz w:val="20"/>
                <w:szCs w:val="20"/>
              </w:rPr>
            </w:pPr>
            <w:hyperlink r:id="rId115">
              <w:r w:rsidDel="00000000" w:rsidR="00000000" w:rsidRPr="00000000">
                <w:rPr>
                  <w:rFonts w:ascii="Times New Roman" w:cs="Times New Roman" w:eastAsia="Times New Roman" w:hAnsi="Times New Roman"/>
                  <w:color w:val="0000ff"/>
                  <w:sz w:val="20"/>
                  <w:szCs w:val="20"/>
                  <w:u w:val="single"/>
                  <w:rtl w:val="0"/>
                </w:rPr>
                <w:t xml:space="preserve">4.MD.C.7, 4.G.A.2 Finding an unknown angle</w:t>
              </w:r>
            </w:hyperlink>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12">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14">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15">
            <w:pPr>
              <w:widowControl w:val="0"/>
              <w:numPr>
                <w:ilvl w:val="0"/>
                <w:numId w:val="1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516">
            <w:pPr>
              <w:widowControl w:val="0"/>
              <w:numPr>
                <w:ilvl w:val="0"/>
                <w:numId w:val="1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517">
            <w:pPr>
              <w:widowControl w:val="0"/>
              <w:numPr>
                <w:ilvl w:val="0"/>
                <w:numId w:val="1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518">
            <w:pPr>
              <w:widowControl w:val="0"/>
              <w:numPr>
                <w:ilvl w:val="0"/>
                <w:numId w:val="1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519">
            <w:pPr>
              <w:widowControl w:val="0"/>
              <w:numPr>
                <w:ilvl w:val="0"/>
                <w:numId w:val="1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51A">
            <w:pPr>
              <w:widowControl w:val="0"/>
              <w:numPr>
                <w:ilvl w:val="0"/>
                <w:numId w:val="1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 teacher reports</w:t>
            </w:r>
          </w:p>
          <w:p w:rsidR="00000000" w:rsidDel="00000000" w:rsidP="00000000" w:rsidRDefault="00000000" w:rsidRPr="00000000" w14:paraId="0000051B">
            <w:pPr>
              <w:widowControl w:val="0"/>
              <w:numPr>
                <w:ilvl w:val="0"/>
                <w:numId w:val="13"/>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and Accelerated Math programs</w:t>
            </w:r>
            <w:r w:rsidDel="00000000" w:rsidR="00000000" w:rsidRPr="00000000">
              <w:rPr>
                <w:rtl w:val="0"/>
              </w:rPr>
            </w:r>
          </w:p>
          <w:p w:rsidR="00000000" w:rsidDel="00000000" w:rsidP="00000000" w:rsidRDefault="00000000" w:rsidRPr="00000000" w14:paraId="0000051C">
            <w:pPr>
              <w:widowControl w:val="0"/>
              <w:spacing w:line="276"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1E">
            <w:pPr>
              <w:widowControl w:val="0"/>
              <w:numPr>
                <w:ilvl w:val="0"/>
                <w:numId w:val="15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51F">
            <w:pPr>
              <w:widowControl w:val="0"/>
              <w:numPr>
                <w:ilvl w:val="0"/>
                <w:numId w:val="15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w:t>
            </w:r>
            <w:r w:rsidDel="00000000" w:rsidR="00000000" w:rsidRPr="00000000">
              <w:rPr>
                <w:rFonts w:ascii="Times New Roman" w:cs="Times New Roman" w:eastAsia="Times New Roman" w:hAnsi="Times New Roman"/>
                <w:sz w:val="20"/>
                <w:szCs w:val="20"/>
                <w:rtl w:val="0"/>
              </w:rPr>
              <w:t xml:space="preserve"> Unit Assessments</w:t>
            </w:r>
          </w:p>
          <w:p w:rsidR="00000000" w:rsidDel="00000000" w:rsidP="00000000" w:rsidRDefault="00000000" w:rsidRPr="00000000" w14:paraId="00000520">
            <w:pPr>
              <w:widowControl w:val="0"/>
              <w:numPr>
                <w:ilvl w:val="0"/>
                <w:numId w:val="15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521">
            <w:pPr>
              <w:widowControl w:val="0"/>
              <w:numPr>
                <w:ilvl w:val="0"/>
                <w:numId w:val="156"/>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2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2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25">
            <w:pPr>
              <w:numPr>
                <w:ilvl w:val="0"/>
                <w:numId w:val="130"/>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Math Work Stations</w:t>
            </w:r>
          </w:p>
          <w:p w:rsidR="00000000" w:rsidDel="00000000" w:rsidP="00000000" w:rsidRDefault="00000000" w:rsidRPr="00000000" w14:paraId="00000526">
            <w:pPr>
              <w:numPr>
                <w:ilvl w:val="0"/>
                <w:numId w:val="130"/>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Communicators/manipulatives</w:t>
            </w:r>
          </w:p>
          <w:p w:rsidR="00000000" w:rsidDel="00000000" w:rsidP="00000000" w:rsidRDefault="00000000" w:rsidRPr="00000000" w14:paraId="00000527">
            <w:pPr>
              <w:widowControl w:val="0"/>
              <w:numPr>
                <w:ilvl w:val="0"/>
                <w:numId w:val="13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528">
            <w:pPr>
              <w:widowControl w:val="0"/>
              <w:numPr>
                <w:ilvl w:val="0"/>
                <w:numId w:val="13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529">
            <w:pPr>
              <w:widowControl w:val="0"/>
              <w:numPr>
                <w:ilvl w:val="0"/>
                <w:numId w:val="13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52A">
            <w:pPr>
              <w:widowControl w:val="0"/>
              <w:numPr>
                <w:ilvl w:val="0"/>
                <w:numId w:val="13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52B">
            <w:pPr>
              <w:widowControl w:val="0"/>
              <w:numPr>
                <w:ilvl w:val="0"/>
                <w:numId w:val="13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52C">
            <w:pPr>
              <w:widowControl w:val="0"/>
              <w:numPr>
                <w:ilvl w:val="0"/>
                <w:numId w:val="130"/>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52D">
            <w:pPr>
              <w:widowControl w:val="0"/>
              <w:numPr>
                <w:ilvl w:val="0"/>
                <w:numId w:val="130"/>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Connect current concepts to previously learned skills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2F">
            <w:pPr>
              <w:widowControl w:val="0"/>
              <w:numPr>
                <w:ilvl w:val="0"/>
                <w:numId w:val="15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Acute angle </w:t>
            </w:r>
            <w:r w:rsidDel="00000000" w:rsidR="00000000" w:rsidRPr="00000000">
              <w:rPr>
                <w:rFonts w:ascii="Times New Roman" w:cs="Times New Roman" w:eastAsia="Times New Roman" w:hAnsi="Times New Roman"/>
                <w:sz w:val="20"/>
                <w:szCs w:val="20"/>
                <w:rtl w:val="0"/>
              </w:rPr>
              <w:t xml:space="preserve">(angle with a measure of less than 90°)  </w:t>
            </w:r>
          </w:p>
          <w:p w:rsidR="00000000" w:rsidDel="00000000" w:rsidP="00000000" w:rsidRDefault="00000000" w:rsidRPr="00000000" w14:paraId="00000530">
            <w:pPr>
              <w:widowControl w:val="0"/>
              <w:numPr>
                <w:ilvl w:val="0"/>
                <w:numId w:val="15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Acute triangle</w:t>
            </w:r>
            <w:r w:rsidDel="00000000" w:rsidR="00000000" w:rsidRPr="00000000">
              <w:rPr>
                <w:rFonts w:ascii="Times New Roman" w:cs="Times New Roman" w:eastAsia="Times New Roman" w:hAnsi="Times New Roman"/>
                <w:sz w:val="20"/>
                <w:szCs w:val="20"/>
                <w:rtl w:val="0"/>
              </w:rPr>
              <w:t xml:space="preserve"> (triangle with all interior angles measuring less than 90°)  </w:t>
            </w:r>
          </w:p>
          <w:p w:rsidR="00000000" w:rsidDel="00000000" w:rsidP="00000000" w:rsidRDefault="00000000" w:rsidRPr="00000000" w14:paraId="00000531">
            <w:pPr>
              <w:widowControl w:val="0"/>
              <w:numPr>
                <w:ilvl w:val="0"/>
                <w:numId w:val="15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Adjacent angle</w:t>
            </w:r>
            <w:r w:rsidDel="00000000" w:rsidR="00000000" w:rsidRPr="00000000">
              <w:rPr>
                <w:rFonts w:ascii="Times New Roman" w:cs="Times New Roman" w:eastAsia="Times New Roman" w:hAnsi="Times New Roman"/>
                <w:sz w:val="20"/>
                <w:szCs w:val="20"/>
                <w:rtl w:val="0"/>
              </w:rPr>
              <w:t xml:space="preserve"> (Two angles ∠𝐴𝑂𝐶 and ∠𝐶𝑂𝐵, with a common side 𝑂𝐶 , are adjacent angles if 𝐶 is in the interior of ∠𝐴𝑂𝐵.)  </w:t>
            </w:r>
          </w:p>
          <w:p w:rsidR="00000000" w:rsidDel="00000000" w:rsidP="00000000" w:rsidRDefault="00000000" w:rsidRPr="00000000" w14:paraId="00000532">
            <w:pPr>
              <w:widowControl w:val="0"/>
              <w:numPr>
                <w:ilvl w:val="0"/>
                <w:numId w:val="15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Angle</w:t>
            </w:r>
            <w:r w:rsidDel="00000000" w:rsidR="00000000" w:rsidRPr="00000000">
              <w:rPr>
                <w:rFonts w:ascii="Times New Roman" w:cs="Times New Roman" w:eastAsia="Times New Roman" w:hAnsi="Times New Roman"/>
                <w:sz w:val="20"/>
                <w:szCs w:val="20"/>
                <w:rtl w:val="0"/>
              </w:rPr>
              <w:t xml:space="preserve"> (union of two different rays sharing a common vertex, e.g., ∠𝐴𝐵𝐶)  </w:t>
            </w:r>
          </w:p>
          <w:p w:rsidR="00000000" w:rsidDel="00000000" w:rsidP="00000000" w:rsidRDefault="00000000" w:rsidRPr="00000000" w14:paraId="00000533">
            <w:pPr>
              <w:widowControl w:val="0"/>
              <w:numPr>
                <w:ilvl w:val="0"/>
                <w:numId w:val="15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Arc</w:t>
            </w:r>
            <w:r w:rsidDel="00000000" w:rsidR="00000000" w:rsidRPr="00000000">
              <w:rPr>
                <w:rFonts w:ascii="Times New Roman" w:cs="Times New Roman" w:eastAsia="Times New Roman" w:hAnsi="Times New Roman"/>
                <w:sz w:val="20"/>
                <w:szCs w:val="20"/>
                <w:rtl w:val="0"/>
              </w:rPr>
              <w:t xml:space="preserve"> (connected portion of a circle)</w:t>
            </w:r>
          </w:p>
          <w:p w:rsidR="00000000" w:rsidDel="00000000" w:rsidP="00000000" w:rsidRDefault="00000000" w:rsidRPr="00000000" w14:paraId="0000053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Pr>
              <w:drawing>
                <wp:inline distB="114300" distT="114300" distL="114300" distR="114300">
                  <wp:extent cx="4419600" cy="1244600"/>
                  <wp:effectExtent b="0" l="0" r="0" t="0"/>
                  <wp:docPr id="1" name="image1.png"/>
                  <a:graphic>
                    <a:graphicData uri="http://schemas.openxmlformats.org/drawingml/2006/picture">
                      <pic:pic>
                        <pic:nvPicPr>
                          <pic:cNvPr id="0" name="image1.png"/>
                          <pic:cNvPicPr preferRelativeResize="0"/>
                        </pic:nvPicPr>
                        <pic:blipFill>
                          <a:blip r:embed="rId116"/>
                          <a:srcRect b="0" l="0" r="0" t="0"/>
                          <a:stretch>
                            <a:fillRect/>
                          </a:stretch>
                        </pic:blipFill>
                        <pic:spPr>
                          <a:xfrm>
                            <a:off x="0" y="0"/>
                            <a:ext cx="4419600" cy="1244600"/>
                          </a:xfrm>
                          <a:prstGeom prst="rect"/>
                          <a:ln/>
                        </pic:spPr>
                      </pic:pic>
                    </a:graphicData>
                  </a:graphic>
                </wp:inline>
              </w:drawing>
            </w:r>
            <w:r w:rsidDel="00000000" w:rsidR="00000000" w:rsidRPr="00000000">
              <w:rPr>
                <w:rtl w:val="0"/>
              </w:rPr>
            </w:r>
          </w:p>
          <w:p w:rsidR="00000000" w:rsidDel="00000000" w:rsidP="00000000" w:rsidRDefault="00000000" w:rsidRPr="00000000" w14:paraId="00000535">
            <w:pPr>
              <w:widowControl w:val="0"/>
              <w:numPr>
                <w:ilvl w:val="0"/>
                <w:numId w:val="5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Collinear</w:t>
            </w:r>
            <w:r w:rsidDel="00000000" w:rsidR="00000000" w:rsidRPr="00000000">
              <w:rPr>
                <w:rFonts w:ascii="Times New Roman" w:cs="Times New Roman" w:eastAsia="Times New Roman" w:hAnsi="Times New Roman"/>
                <w:sz w:val="20"/>
                <w:szCs w:val="20"/>
                <w:rtl w:val="0"/>
              </w:rPr>
              <w:t xml:space="preserve"> (Three or more points are collinear if there is a line containing all of the points; otherwise, the points are non-collinear.) </w:t>
            </w:r>
          </w:p>
          <w:p w:rsidR="00000000" w:rsidDel="00000000" w:rsidP="00000000" w:rsidRDefault="00000000" w:rsidRPr="00000000" w14:paraId="00000536">
            <w:pPr>
              <w:widowControl w:val="0"/>
              <w:numPr>
                <w:ilvl w:val="0"/>
                <w:numId w:val="5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Complementary angles</w:t>
            </w:r>
            <w:r w:rsidDel="00000000" w:rsidR="00000000" w:rsidRPr="00000000">
              <w:rPr>
                <w:rFonts w:ascii="Times New Roman" w:cs="Times New Roman" w:eastAsia="Times New Roman" w:hAnsi="Times New Roman"/>
                <w:sz w:val="20"/>
                <w:szCs w:val="20"/>
                <w:rtl w:val="0"/>
              </w:rPr>
              <w:t xml:space="preserve"> (two angles with a sum of 90°)  </w:t>
            </w:r>
          </w:p>
          <w:p w:rsidR="00000000" w:rsidDel="00000000" w:rsidP="00000000" w:rsidRDefault="00000000" w:rsidRPr="00000000" w14:paraId="00000537">
            <w:pPr>
              <w:widowControl w:val="0"/>
              <w:numPr>
                <w:ilvl w:val="0"/>
                <w:numId w:val="5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Degree, degree measure of an angle</w:t>
            </w:r>
            <w:r w:rsidDel="00000000" w:rsidR="00000000" w:rsidRPr="00000000">
              <w:rPr>
                <w:rFonts w:ascii="Times New Roman" w:cs="Times New Roman" w:eastAsia="Times New Roman" w:hAnsi="Times New Roman"/>
                <w:sz w:val="20"/>
                <w:szCs w:val="20"/>
                <w:rtl w:val="0"/>
              </w:rPr>
              <w:t xml:space="preserve"> (Subdivide the length around a circle into 360 arcs of equal length. A central angle for any of these arcs is called a one-degree angle and is said to have an angle measure of 1°. )  </w:t>
            </w:r>
          </w:p>
          <w:p w:rsidR="00000000" w:rsidDel="00000000" w:rsidP="00000000" w:rsidRDefault="00000000" w:rsidRPr="00000000" w14:paraId="00000538">
            <w:pPr>
              <w:widowControl w:val="0"/>
              <w:numPr>
                <w:ilvl w:val="0"/>
                <w:numId w:val="5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Diagonal</w:t>
            </w:r>
            <w:r w:rsidDel="00000000" w:rsidR="00000000" w:rsidRPr="00000000">
              <w:rPr>
                <w:rFonts w:ascii="Times New Roman" w:cs="Times New Roman" w:eastAsia="Times New Roman" w:hAnsi="Times New Roman"/>
                <w:sz w:val="20"/>
                <w:szCs w:val="20"/>
                <w:rtl w:val="0"/>
              </w:rPr>
              <w:t xml:space="preserve"> (straight lines joining two opposite corners of a straight-sided shape) </w:t>
            </w:r>
          </w:p>
          <w:p w:rsidR="00000000" w:rsidDel="00000000" w:rsidP="00000000" w:rsidRDefault="00000000" w:rsidRPr="00000000" w14:paraId="00000539">
            <w:pPr>
              <w:widowControl w:val="0"/>
              <w:numPr>
                <w:ilvl w:val="0"/>
                <w:numId w:val="5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Equilateral triangle</w:t>
            </w:r>
            <w:r w:rsidDel="00000000" w:rsidR="00000000" w:rsidRPr="00000000">
              <w:rPr>
                <w:rFonts w:ascii="Times New Roman" w:cs="Times New Roman" w:eastAsia="Times New Roman" w:hAnsi="Times New Roman"/>
                <w:sz w:val="20"/>
                <w:szCs w:val="20"/>
                <w:rtl w:val="0"/>
              </w:rPr>
              <w:t xml:space="preserve"> (triangle with three equal sides)  </w:t>
            </w:r>
          </w:p>
          <w:p w:rsidR="00000000" w:rsidDel="00000000" w:rsidP="00000000" w:rsidRDefault="00000000" w:rsidRPr="00000000" w14:paraId="0000053A">
            <w:pPr>
              <w:widowControl w:val="0"/>
              <w:numPr>
                <w:ilvl w:val="0"/>
                <w:numId w:val="5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Figure</w:t>
            </w:r>
            <w:r w:rsidDel="00000000" w:rsidR="00000000" w:rsidRPr="00000000">
              <w:rPr>
                <w:rFonts w:ascii="Times New Roman" w:cs="Times New Roman" w:eastAsia="Times New Roman" w:hAnsi="Times New Roman"/>
                <w:sz w:val="20"/>
                <w:szCs w:val="20"/>
                <w:rtl w:val="0"/>
              </w:rPr>
              <w:t xml:space="preserve"> (set of points in the plane)  </w:t>
            </w:r>
          </w:p>
          <w:p w:rsidR="00000000" w:rsidDel="00000000" w:rsidP="00000000" w:rsidRDefault="00000000" w:rsidRPr="00000000" w14:paraId="0000053B">
            <w:pPr>
              <w:widowControl w:val="0"/>
              <w:numPr>
                <w:ilvl w:val="0"/>
                <w:numId w:val="5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Interior of an angle</w:t>
            </w:r>
            <w:r w:rsidDel="00000000" w:rsidR="00000000" w:rsidRPr="00000000">
              <w:rPr>
                <w:rFonts w:ascii="Times New Roman" w:cs="Times New Roman" w:eastAsia="Times New Roman" w:hAnsi="Times New Roman"/>
                <w:sz w:val="20"/>
                <w:szCs w:val="20"/>
                <w:rtl w:val="0"/>
              </w:rPr>
              <w:t xml:space="preserve"> (the convex1 region defined by the angle)  </w:t>
            </w:r>
          </w:p>
          <w:p w:rsidR="00000000" w:rsidDel="00000000" w:rsidP="00000000" w:rsidRDefault="00000000" w:rsidRPr="00000000" w14:paraId="0000053C">
            <w:pPr>
              <w:widowControl w:val="0"/>
              <w:numPr>
                <w:ilvl w:val="0"/>
                <w:numId w:val="5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Intersecting lines</w:t>
            </w:r>
            <w:r w:rsidDel="00000000" w:rsidR="00000000" w:rsidRPr="00000000">
              <w:rPr>
                <w:rFonts w:ascii="Times New Roman" w:cs="Times New Roman" w:eastAsia="Times New Roman" w:hAnsi="Times New Roman"/>
                <w:sz w:val="20"/>
                <w:szCs w:val="20"/>
                <w:rtl w:val="0"/>
              </w:rPr>
              <w:t xml:space="preserve"> (lines that contain at least one point in common)  </w:t>
            </w:r>
          </w:p>
          <w:p w:rsidR="00000000" w:rsidDel="00000000" w:rsidP="00000000" w:rsidRDefault="00000000" w:rsidRPr="00000000" w14:paraId="0000053D">
            <w:pPr>
              <w:widowControl w:val="0"/>
              <w:numPr>
                <w:ilvl w:val="0"/>
                <w:numId w:val="5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Isosceles triangle</w:t>
            </w:r>
            <w:r w:rsidDel="00000000" w:rsidR="00000000" w:rsidRPr="00000000">
              <w:rPr>
                <w:rFonts w:ascii="Times New Roman" w:cs="Times New Roman" w:eastAsia="Times New Roman" w:hAnsi="Times New Roman"/>
                <w:sz w:val="20"/>
                <w:szCs w:val="20"/>
                <w:rtl w:val="0"/>
              </w:rPr>
              <w:t xml:space="preserve"> (triangle with at least two equal sides)  </w:t>
            </w:r>
          </w:p>
          <w:p w:rsidR="00000000" w:rsidDel="00000000" w:rsidP="00000000" w:rsidRDefault="00000000" w:rsidRPr="00000000" w14:paraId="0000053E">
            <w:pPr>
              <w:widowControl w:val="0"/>
              <w:numPr>
                <w:ilvl w:val="0"/>
                <w:numId w:val="5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Length of an arc</w:t>
            </w:r>
            <w:r w:rsidDel="00000000" w:rsidR="00000000" w:rsidRPr="00000000">
              <w:rPr>
                <w:rFonts w:ascii="Times New Roman" w:cs="Times New Roman" w:eastAsia="Times New Roman" w:hAnsi="Times New Roman"/>
                <w:sz w:val="20"/>
                <w:szCs w:val="20"/>
                <w:rtl w:val="0"/>
              </w:rPr>
              <w:t xml:space="preserve"> (circular distance around the arc)  </w:t>
            </w:r>
          </w:p>
          <w:p w:rsidR="00000000" w:rsidDel="00000000" w:rsidP="00000000" w:rsidRDefault="00000000" w:rsidRPr="00000000" w14:paraId="0000053F">
            <w:pPr>
              <w:widowControl w:val="0"/>
              <w:numPr>
                <w:ilvl w:val="0"/>
                <w:numId w:val="5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Line</w:t>
            </w:r>
            <w:r w:rsidDel="00000000" w:rsidR="00000000" w:rsidRPr="00000000">
              <w:rPr>
                <w:rFonts w:ascii="Times New Roman" w:cs="Times New Roman" w:eastAsia="Times New Roman" w:hAnsi="Times New Roman"/>
                <w:sz w:val="20"/>
                <w:szCs w:val="20"/>
                <w:rtl w:val="0"/>
              </w:rPr>
              <w:t xml:space="preserve"> (straight path with no thickness that extends in both directions without end)  </w:t>
            </w:r>
          </w:p>
          <w:p w:rsidR="00000000" w:rsidDel="00000000" w:rsidP="00000000" w:rsidRDefault="00000000" w:rsidRPr="00000000" w14:paraId="00000540">
            <w:pPr>
              <w:widowControl w:val="0"/>
              <w:numPr>
                <w:ilvl w:val="0"/>
                <w:numId w:val="5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Line of symmetry</w:t>
            </w:r>
            <w:r w:rsidDel="00000000" w:rsidR="00000000" w:rsidRPr="00000000">
              <w:rPr>
                <w:rFonts w:ascii="Times New Roman" w:cs="Times New Roman" w:eastAsia="Times New Roman" w:hAnsi="Times New Roman"/>
                <w:sz w:val="20"/>
                <w:szCs w:val="20"/>
                <w:rtl w:val="0"/>
              </w:rPr>
              <w:t xml:space="preserve"> (line through a figure such that when the figure is folded along the line, two halves are created that match up exactly)  </w:t>
            </w:r>
          </w:p>
          <w:p w:rsidR="00000000" w:rsidDel="00000000" w:rsidP="00000000" w:rsidRDefault="00000000" w:rsidRPr="00000000" w14:paraId="00000541">
            <w:pPr>
              <w:widowControl w:val="0"/>
              <w:numPr>
                <w:ilvl w:val="0"/>
                <w:numId w:val="5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Line segment</w:t>
            </w:r>
            <w:r w:rsidDel="00000000" w:rsidR="00000000" w:rsidRPr="00000000">
              <w:rPr>
                <w:rFonts w:ascii="Times New Roman" w:cs="Times New Roman" w:eastAsia="Times New Roman" w:hAnsi="Times New Roman"/>
                <w:sz w:val="20"/>
                <w:szCs w:val="20"/>
                <w:rtl w:val="0"/>
              </w:rPr>
              <w:t xml:space="preserve"> (two points, A and B, together with the set of points on the line 𝐴B between 𝐴 and 𝐵, e.g., 𝐴𝐵̅̅̅̅)  </w:t>
            </w:r>
          </w:p>
          <w:p w:rsidR="00000000" w:rsidDel="00000000" w:rsidP="00000000" w:rsidRDefault="00000000" w:rsidRPr="00000000" w14:paraId="00000542">
            <w:pPr>
              <w:widowControl w:val="0"/>
              <w:numPr>
                <w:ilvl w:val="0"/>
                <w:numId w:val="5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Obtuse angle</w:t>
            </w:r>
            <w:r w:rsidDel="00000000" w:rsidR="00000000" w:rsidRPr="00000000">
              <w:rPr>
                <w:rFonts w:ascii="Times New Roman" w:cs="Times New Roman" w:eastAsia="Times New Roman" w:hAnsi="Times New Roman"/>
                <w:sz w:val="20"/>
                <w:szCs w:val="20"/>
                <w:rtl w:val="0"/>
              </w:rPr>
              <w:t xml:space="preserve"> (angle with a measure greater than 90°, but less than 180°)  </w:t>
            </w:r>
          </w:p>
          <w:p w:rsidR="00000000" w:rsidDel="00000000" w:rsidP="00000000" w:rsidRDefault="00000000" w:rsidRPr="00000000" w14:paraId="00000543">
            <w:pPr>
              <w:widowControl w:val="0"/>
              <w:numPr>
                <w:ilvl w:val="0"/>
                <w:numId w:val="5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Obtuse triangle</w:t>
            </w:r>
            <w:r w:rsidDel="00000000" w:rsidR="00000000" w:rsidRPr="00000000">
              <w:rPr>
                <w:rFonts w:ascii="Times New Roman" w:cs="Times New Roman" w:eastAsia="Times New Roman" w:hAnsi="Times New Roman"/>
                <w:sz w:val="20"/>
                <w:szCs w:val="20"/>
                <w:rtl w:val="0"/>
              </w:rPr>
              <w:t xml:space="preserve"> (triangle with an interior obtuse angle)  </w:t>
            </w:r>
          </w:p>
          <w:p w:rsidR="00000000" w:rsidDel="00000000" w:rsidP="00000000" w:rsidRDefault="00000000" w:rsidRPr="00000000" w14:paraId="00000544">
            <w:pPr>
              <w:widowControl w:val="0"/>
              <w:numPr>
                <w:ilvl w:val="0"/>
                <w:numId w:val="5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Parallel</w:t>
            </w:r>
            <w:r w:rsidDel="00000000" w:rsidR="00000000" w:rsidRPr="00000000">
              <w:rPr>
                <w:rFonts w:ascii="Times New Roman" w:cs="Times New Roman" w:eastAsia="Times New Roman" w:hAnsi="Times New Roman"/>
                <w:sz w:val="20"/>
                <w:szCs w:val="20"/>
                <w:rtl w:val="0"/>
              </w:rPr>
              <w:t xml:space="preserve"> (two lines in a plane that do not intersect, e.g., 𝐴𝐵̅̅̅̅ ∥ 𝐶𝐷̅̅̅̅)  </w:t>
            </w:r>
          </w:p>
          <w:p w:rsidR="00000000" w:rsidDel="00000000" w:rsidP="00000000" w:rsidRDefault="00000000" w:rsidRPr="00000000" w14:paraId="00000545">
            <w:pPr>
              <w:widowControl w:val="0"/>
              <w:numPr>
                <w:ilvl w:val="0"/>
                <w:numId w:val="5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Perpendicular</w:t>
            </w:r>
            <w:r w:rsidDel="00000000" w:rsidR="00000000" w:rsidRPr="00000000">
              <w:rPr>
                <w:rFonts w:ascii="Times New Roman" w:cs="Times New Roman" w:eastAsia="Times New Roman" w:hAnsi="Times New Roman"/>
                <w:sz w:val="20"/>
                <w:szCs w:val="20"/>
                <w:rtl w:val="0"/>
              </w:rPr>
              <w:t xml:space="preserve"> (Two lines are perpendicular if they intersect, and any of the angles formed between the lines is a 90° angle, e.g., ̅𝐸𝐹̅̅̅ ⊥ 𝐺𝐻̅̅̅̅.)  </w:t>
            </w:r>
          </w:p>
          <w:p w:rsidR="00000000" w:rsidDel="00000000" w:rsidP="00000000" w:rsidRDefault="00000000" w:rsidRPr="00000000" w14:paraId="00000546">
            <w:pPr>
              <w:widowControl w:val="0"/>
              <w:numPr>
                <w:ilvl w:val="0"/>
                <w:numId w:val="5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Point</w:t>
            </w:r>
            <w:r w:rsidDel="00000000" w:rsidR="00000000" w:rsidRPr="00000000">
              <w:rPr>
                <w:rFonts w:ascii="Times New Roman" w:cs="Times New Roman" w:eastAsia="Times New Roman" w:hAnsi="Times New Roman"/>
                <w:sz w:val="20"/>
                <w:szCs w:val="20"/>
                <w:rtl w:val="0"/>
              </w:rPr>
              <w:t xml:space="preserve"> (precise location in the plane)  </w:t>
            </w:r>
          </w:p>
          <w:p w:rsidR="00000000" w:rsidDel="00000000" w:rsidP="00000000" w:rsidRDefault="00000000" w:rsidRPr="00000000" w14:paraId="00000547">
            <w:pPr>
              <w:widowControl w:val="0"/>
              <w:numPr>
                <w:ilvl w:val="0"/>
                <w:numId w:val="5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Protractor</w:t>
            </w:r>
            <w:r w:rsidDel="00000000" w:rsidR="00000000" w:rsidRPr="00000000">
              <w:rPr>
                <w:rFonts w:ascii="Times New Roman" w:cs="Times New Roman" w:eastAsia="Times New Roman" w:hAnsi="Times New Roman"/>
                <w:sz w:val="20"/>
                <w:szCs w:val="20"/>
                <w:rtl w:val="0"/>
              </w:rPr>
              <w:t xml:space="preserve"> (instrument used in measuring or sketching angles)  </w:t>
            </w:r>
          </w:p>
          <w:p w:rsidR="00000000" w:rsidDel="00000000" w:rsidP="00000000" w:rsidRDefault="00000000" w:rsidRPr="00000000" w14:paraId="00000548">
            <w:pPr>
              <w:widowControl w:val="0"/>
              <w:numPr>
                <w:ilvl w:val="0"/>
                <w:numId w:val="5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Ray</w:t>
            </w:r>
            <w:r w:rsidDel="00000000" w:rsidR="00000000" w:rsidRPr="00000000">
              <w:rPr>
                <w:rFonts w:ascii="Times New Roman" w:cs="Times New Roman" w:eastAsia="Times New Roman" w:hAnsi="Times New Roman"/>
                <w:sz w:val="20"/>
                <w:szCs w:val="20"/>
                <w:rtl w:val="0"/>
              </w:rPr>
              <w:t xml:space="preserve"> (The ray 𝑂𝐴 is the point 𝑂 and the set of all points on the line 𝑂𝐴 that are on the same side of 𝑂 as the point 𝐴.)  </w:t>
            </w:r>
          </w:p>
          <w:p w:rsidR="00000000" w:rsidDel="00000000" w:rsidP="00000000" w:rsidRDefault="00000000" w:rsidRPr="00000000" w14:paraId="00000549">
            <w:pPr>
              <w:widowControl w:val="0"/>
              <w:numPr>
                <w:ilvl w:val="0"/>
                <w:numId w:val="5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Right angle</w:t>
            </w:r>
            <w:r w:rsidDel="00000000" w:rsidR="00000000" w:rsidRPr="00000000">
              <w:rPr>
                <w:rFonts w:ascii="Times New Roman" w:cs="Times New Roman" w:eastAsia="Times New Roman" w:hAnsi="Times New Roman"/>
                <w:sz w:val="20"/>
                <w:szCs w:val="20"/>
                <w:rtl w:val="0"/>
              </w:rPr>
              <w:t xml:space="preserve"> (angle formed by perpendicular lines, measuring 90°)  </w:t>
            </w:r>
          </w:p>
          <w:p w:rsidR="00000000" w:rsidDel="00000000" w:rsidP="00000000" w:rsidRDefault="00000000" w:rsidRPr="00000000" w14:paraId="0000054A">
            <w:pPr>
              <w:widowControl w:val="0"/>
              <w:numPr>
                <w:ilvl w:val="0"/>
                <w:numId w:val="5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Right triangle</w:t>
            </w:r>
            <w:r w:rsidDel="00000000" w:rsidR="00000000" w:rsidRPr="00000000">
              <w:rPr>
                <w:rFonts w:ascii="Times New Roman" w:cs="Times New Roman" w:eastAsia="Times New Roman" w:hAnsi="Times New Roman"/>
                <w:sz w:val="20"/>
                <w:szCs w:val="20"/>
                <w:rtl w:val="0"/>
              </w:rPr>
              <w:t xml:space="preserve"> (triangle that contains one 90° angle)  </w:t>
            </w:r>
          </w:p>
          <w:p w:rsidR="00000000" w:rsidDel="00000000" w:rsidP="00000000" w:rsidRDefault="00000000" w:rsidRPr="00000000" w14:paraId="0000054B">
            <w:pPr>
              <w:widowControl w:val="0"/>
              <w:numPr>
                <w:ilvl w:val="0"/>
                <w:numId w:val="5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Scalene triangle</w:t>
            </w:r>
            <w:r w:rsidDel="00000000" w:rsidR="00000000" w:rsidRPr="00000000">
              <w:rPr>
                <w:rFonts w:ascii="Times New Roman" w:cs="Times New Roman" w:eastAsia="Times New Roman" w:hAnsi="Times New Roman"/>
                <w:sz w:val="20"/>
                <w:szCs w:val="20"/>
                <w:rtl w:val="0"/>
              </w:rPr>
              <w:t xml:space="preserve"> (triangle with no sides or angles equal)  </w:t>
            </w:r>
          </w:p>
          <w:p w:rsidR="00000000" w:rsidDel="00000000" w:rsidP="00000000" w:rsidRDefault="00000000" w:rsidRPr="00000000" w14:paraId="0000054C">
            <w:pPr>
              <w:widowControl w:val="0"/>
              <w:numPr>
                <w:ilvl w:val="0"/>
                <w:numId w:val="5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Straight angle</w:t>
            </w:r>
            <w:r w:rsidDel="00000000" w:rsidR="00000000" w:rsidRPr="00000000">
              <w:rPr>
                <w:rFonts w:ascii="Times New Roman" w:cs="Times New Roman" w:eastAsia="Times New Roman" w:hAnsi="Times New Roman"/>
                <w:sz w:val="20"/>
                <w:szCs w:val="20"/>
                <w:rtl w:val="0"/>
              </w:rPr>
              <w:t xml:space="preserve"> (angle that measures 180°)  </w:t>
            </w:r>
          </w:p>
          <w:p w:rsidR="00000000" w:rsidDel="00000000" w:rsidP="00000000" w:rsidRDefault="00000000" w:rsidRPr="00000000" w14:paraId="0000054D">
            <w:pPr>
              <w:widowControl w:val="0"/>
              <w:numPr>
                <w:ilvl w:val="0"/>
                <w:numId w:val="5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Supplementary angles</w:t>
            </w:r>
            <w:r w:rsidDel="00000000" w:rsidR="00000000" w:rsidRPr="00000000">
              <w:rPr>
                <w:rFonts w:ascii="Times New Roman" w:cs="Times New Roman" w:eastAsia="Times New Roman" w:hAnsi="Times New Roman"/>
                <w:sz w:val="20"/>
                <w:szCs w:val="20"/>
                <w:rtl w:val="0"/>
              </w:rPr>
              <w:t xml:space="preserve"> (two angles with a sum of 180°)  </w:t>
            </w:r>
          </w:p>
          <w:p w:rsidR="00000000" w:rsidDel="00000000" w:rsidP="00000000" w:rsidRDefault="00000000" w:rsidRPr="00000000" w14:paraId="0000054E">
            <w:pPr>
              <w:widowControl w:val="0"/>
              <w:numPr>
                <w:ilvl w:val="0"/>
                <w:numId w:val="5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Triangle</w:t>
            </w:r>
            <w:r w:rsidDel="00000000" w:rsidR="00000000" w:rsidRPr="00000000">
              <w:rPr>
                <w:rFonts w:ascii="Times New Roman" w:cs="Times New Roman" w:eastAsia="Times New Roman" w:hAnsi="Times New Roman"/>
                <w:sz w:val="20"/>
                <w:szCs w:val="20"/>
                <w:rtl w:val="0"/>
              </w:rPr>
              <w:t xml:space="preserve"> (A triangle consists of three non-collinear points and the three line segments between them. The three segments are called the sides of the triangle, and the three points are called the vertices.)  </w:t>
            </w:r>
          </w:p>
          <w:p w:rsidR="00000000" w:rsidDel="00000000" w:rsidP="00000000" w:rsidRDefault="00000000" w:rsidRPr="00000000" w14:paraId="0000054F">
            <w:pPr>
              <w:widowControl w:val="0"/>
              <w:numPr>
                <w:ilvl w:val="0"/>
                <w:numId w:val="5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Vertex</w:t>
            </w:r>
            <w:r w:rsidDel="00000000" w:rsidR="00000000" w:rsidRPr="00000000">
              <w:rPr>
                <w:rFonts w:ascii="Times New Roman" w:cs="Times New Roman" w:eastAsia="Times New Roman" w:hAnsi="Times New Roman"/>
                <w:sz w:val="20"/>
                <w:szCs w:val="20"/>
                <w:rtl w:val="0"/>
              </w:rPr>
              <w:t xml:space="preserve"> (a point, often used to refer to the point where two lines meet, such as in an angle or the corner of a triangle)  </w:t>
            </w:r>
          </w:p>
          <w:p w:rsidR="00000000" w:rsidDel="00000000" w:rsidP="00000000" w:rsidRDefault="00000000" w:rsidRPr="00000000" w14:paraId="00000550">
            <w:pPr>
              <w:widowControl w:val="0"/>
              <w:numPr>
                <w:ilvl w:val="0"/>
                <w:numId w:val="5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Vertical angles</w:t>
            </w:r>
            <w:r w:rsidDel="00000000" w:rsidR="00000000" w:rsidRPr="00000000">
              <w:rPr>
                <w:rFonts w:ascii="Times New Roman" w:cs="Times New Roman" w:eastAsia="Times New Roman" w:hAnsi="Times New Roman"/>
                <w:sz w:val="20"/>
                <w:szCs w:val="20"/>
                <w:rtl w:val="0"/>
              </w:rPr>
              <w:t xml:space="preserve"> (When two lines intersect, any two non-adjacent angles formed by those lines are called vertical angles or vertically opposite angles.) </w:t>
            </w:r>
          </w:p>
          <w:p w:rsidR="00000000" w:rsidDel="00000000" w:rsidP="00000000" w:rsidRDefault="00000000" w:rsidRPr="00000000" w14:paraId="00000551">
            <w:pPr>
              <w:widowControl w:val="0"/>
              <w:numPr>
                <w:ilvl w:val="0"/>
                <w:numId w:val="5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Pr>
              <w:drawing>
                <wp:inline distB="114300" distT="114300" distL="114300" distR="114300">
                  <wp:extent cx="2133600" cy="1152525"/>
                  <wp:effectExtent b="0" l="0" r="0" t="0"/>
                  <wp:docPr id="2" name="image2.png"/>
                  <a:graphic>
                    <a:graphicData uri="http://schemas.openxmlformats.org/drawingml/2006/picture">
                      <pic:pic>
                        <pic:nvPicPr>
                          <pic:cNvPr id="0" name="image2.png"/>
                          <pic:cNvPicPr preferRelativeResize="0"/>
                        </pic:nvPicPr>
                        <pic:blipFill>
                          <a:blip r:embed="rId117"/>
                          <a:srcRect b="0" l="0" r="0" t="0"/>
                          <a:stretch>
                            <a:fillRect/>
                          </a:stretch>
                        </pic:blipFill>
                        <pic:spPr>
                          <a:xfrm>
                            <a:off x="0" y="0"/>
                            <a:ext cx="2133600" cy="1152525"/>
                          </a:xfrm>
                          <a:prstGeom prst="rect"/>
                          <a:ln/>
                        </pic:spPr>
                      </pic:pic>
                    </a:graphicData>
                  </a:graphic>
                </wp:inline>
              </w:drawing>
            </w:r>
            <w:r w:rsidDel="00000000" w:rsidR="00000000" w:rsidRPr="00000000">
              <w:rPr>
                <w:rtl w:val="0"/>
              </w:rPr>
            </w:r>
          </w:p>
          <w:p w:rsidR="00000000" w:rsidDel="00000000" w:rsidP="00000000" w:rsidRDefault="00000000" w:rsidRPr="00000000" w14:paraId="00000552">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53">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54">
            <w:pPr>
              <w:widowControl w:val="0"/>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555">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558">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559">
            <w:pPr>
              <w:widowControl w:val="0"/>
              <w:numPr>
                <w:ilvl w:val="0"/>
                <w:numId w:val="102"/>
              </w:numPr>
              <w:spacing w:after="20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4.NBT.B.4 </w:t>
            </w:r>
            <w:r w:rsidDel="00000000" w:rsidR="00000000" w:rsidRPr="00000000">
              <w:rPr>
                <w:rFonts w:ascii="Times New Roman" w:cs="Times New Roman" w:eastAsia="Times New Roman" w:hAnsi="Times New Roman"/>
                <w:sz w:val="20"/>
                <w:szCs w:val="20"/>
                <w:rtl w:val="0"/>
              </w:rPr>
              <w:t xml:space="preserve">Fluently add/subtract within 1,000,000 using the standard algorithm.</w:t>
            </w:r>
          </w:p>
          <w:p w:rsidR="00000000" w:rsidDel="00000000" w:rsidP="00000000" w:rsidRDefault="00000000" w:rsidRPr="00000000" w14:paraId="0000055A">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55B">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55C">
            <w:pPr>
              <w:widowControl w:val="0"/>
              <w:spacing w:after="200" w:line="276" w:lineRule="auto"/>
              <w:rPr>
                <w:rFonts w:ascii="Times New Roman" w:cs="Times New Roman" w:eastAsia="Times New Roman" w:hAnsi="Times New Roman"/>
                <w:i w:val="1"/>
                <w:sz w:val="20"/>
                <w:szCs w:val="20"/>
              </w:rPr>
            </w:pPr>
            <w:hyperlink r:id="rId118">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55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3.OA.8 </w:t>
            </w:r>
            <w:r w:rsidDel="00000000" w:rsidR="00000000" w:rsidRPr="00000000">
              <w:rPr>
                <w:rFonts w:ascii="Times New Roman" w:cs="Times New Roman" w:eastAsia="Times New Roman" w:hAnsi="Times New Roman"/>
                <w:sz w:val="20"/>
                <w:szCs w:val="20"/>
                <w:rtl w:val="0"/>
              </w:rPr>
              <w:t xml:space="preserve">   Solve two-step word problems using the four operations.  Represent these problems using equations with a letter standing for the unknown quantity.  Assess the reasonableness of answers using mental computation and estimation strategies including rounding.  (This standard is limited to problems posed with whole numbers and having whole-number answers; students should know how to perform operations in the conventional order when there are no parentheses to specify a particular order, i.e., Order of Operations.)</w:t>
            </w:r>
          </w:p>
          <w:p w:rsidR="00000000" w:rsidDel="00000000" w:rsidP="00000000" w:rsidRDefault="00000000" w:rsidRPr="00000000" w14:paraId="0000055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3.G.1 </w:t>
            </w:r>
            <w:r w:rsidDel="00000000" w:rsidR="00000000" w:rsidRPr="00000000">
              <w:rPr>
                <w:rFonts w:ascii="Times New Roman" w:cs="Times New Roman" w:eastAsia="Times New Roman" w:hAnsi="Times New Roman"/>
                <w:sz w:val="20"/>
                <w:szCs w:val="20"/>
                <w:rtl w:val="0"/>
              </w:rPr>
              <w:t xml:space="preserve">      Understand that shapes in different categories (e.g., rhombuses, rectangles, and others) may share attributes (e.g., having four sides), and that the shared attributes can define a larger category (e.g., quadrilaterals).  Recognize rhombuses, rectangles, and squares as examples of quadrilaterals, and draw examples of quadrilaterals that do not belong to any of these subcategories.</w:t>
            </w:r>
          </w:p>
          <w:p w:rsidR="00000000" w:rsidDel="00000000" w:rsidP="00000000" w:rsidRDefault="00000000" w:rsidRPr="00000000" w14:paraId="0000055F">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Common Misconceptions:</w:t>
            </w:r>
          </w:p>
          <w:p w:rsidR="00000000" w:rsidDel="00000000" w:rsidP="00000000" w:rsidRDefault="00000000" w:rsidRPr="00000000" w14:paraId="00000560">
            <w:pPr>
              <w:widowControl w:val="0"/>
              <w:numPr>
                <w:ilvl w:val="0"/>
                <w:numId w:val="120"/>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confused as to which number to use when determining the measure of an angle using a protractor because most protractors have a double set of numbers.</w:t>
            </w:r>
          </w:p>
          <w:p w:rsidR="00000000" w:rsidDel="00000000" w:rsidP="00000000" w:rsidRDefault="00000000" w:rsidRPr="00000000" w14:paraId="00000561">
            <w:pPr>
              <w:widowControl w:val="0"/>
              <w:numPr>
                <w:ilvl w:val="0"/>
                <w:numId w:val="120"/>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should have multiple experiences estimating and comparing angles to the Benchmark 90° or right angle. They should explain their reasoning by deciding first if the angle appears to be an angle that is less than the measure of a right angle (90°) or greater than the measure of a right angle (90°). If the angle appears to be less than 90°, it is an acute angle and its measure ranges from 0° to 89°. If the angle appears to be an angle that is greater than 90°, it is an obtuse angle and its measures range from 91° to 179°. Ask questions about the appearance of the angle to help students in deciding which number to use.</w:t>
            </w:r>
          </w:p>
          <w:p w:rsidR="00000000" w:rsidDel="00000000" w:rsidP="00000000" w:rsidRDefault="00000000" w:rsidRPr="00000000" w14:paraId="00000562">
            <w:pPr>
              <w:widowControl w:val="0"/>
              <w:numPr>
                <w:ilvl w:val="0"/>
                <w:numId w:val="120"/>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believe a wide angle with short sides may seem smaller than a narrow angle with long sides. </w:t>
            </w:r>
          </w:p>
          <w:p w:rsidR="00000000" w:rsidDel="00000000" w:rsidP="00000000" w:rsidRDefault="00000000" w:rsidRPr="00000000" w14:paraId="00000563">
            <w:pPr>
              <w:widowControl w:val="0"/>
              <w:numPr>
                <w:ilvl w:val="0"/>
                <w:numId w:val="120"/>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can compare two angles by tracing one and placing it over the other. Students will then realize that the length of the sides does not determine whether one angle is larger or smaller than another angle. The measure of the angle does not change.</w:t>
            </w:r>
            <w:r w:rsidDel="00000000" w:rsidR="00000000" w:rsidRPr="00000000">
              <w:rPr>
                <w:rtl w:val="0"/>
              </w:rPr>
            </w:r>
          </w:p>
          <w:p w:rsidR="00000000" w:rsidDel="00000000" w:rsidP="00000000" w:rsidRDefault="00000000" w:rsidRPr="00000000" w14:paraId="00000564">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567">
      <w:pPr>
        <w:rPr/>
      </w:pPr>
      <w:r w:rsidDel="00000000" w:rsidR="00000000" w:rsidRPr="00000000">
        <w:rPr>
          <w:rtl w:val="0"/>
        </w:rPr>
      </w:r>
    </w:p>
    <w:tbl>
      <w:tblPr>
        <w:tblStyle w:val="Table12"/>
        <w:tblW w:w="14745.0" w:type="dxa"/>
        <w:jc w:val="left"/>
        <w:tblInd w:w="-8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45"/>
        <w:tblGridChange w:id="0">
          <w:tblGrid>
            <w:gridCol w:w="147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68">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569">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6A">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56B">
            <w:pPr>
              <w:spacing w:line="240" w:lineRule="auto"/>
              <w:rPr>
                <w:sz w:val="20"/>
                <w:szCs w:val="20"/>
              </w:rPr>
            </w:pPr>
            <w:r w:rsidDel="00000000" w:rsidR="00000000" w:rsidRPr="00000000">
              <w:rPr>
                <w:rtl w:val="0"/>
              </w:rPr>
            </w:r>
          </w:p>
          <w:p w:rsidR="00000000" w:rsidDel="00000000" w:rsidP="00000000" w:rsidRDefault="00000000" w:rsidRPr="00000000" w14:paraId="0000056C">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56D">
            <w:pPr>
              <w:numPr>
                <w:ilvl w:val="0"/>
                <w:numId w:val="47"/>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56E">
            <w:pPr>
              <w:numPr>
                <w:ilvl w:val="0"/>
                <w:numId w:val="47"/>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56F">
            <w:pPr>
              <w:numPr>
                <w:ilvl w:val="0"/>
                <w:numId w:val="47"/>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570">
            <w:pPr>
              <w:numPr>
                <w:ilvl w:val="0"/>
                <w:numId w:val="47"/>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571">
            <w:pPr>
              <w:numPr>
                <w:ilvl w:val="0"/>
                <w:numId w:val="141"/>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572">
            <w:pPr>
              <w:numPr>
                <w:ilvl w:val="0"/>
                <w:numId w:val="141"/>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573">
            <w:pPr>
              <w:spacing w:line="240" w:lineRule="auto"/>
              <w:rPr>
                <w:sz w:val="20"/>
                <w:szCs w:val="20"/>
              </w:rPr>
            </w:pPr>
            <w:r w:rsidDel="00000000" w:rsidR="00000000" w:rsidRPr="00000000">
              <w:rPr>
                <w:rtl w:val="0"/>
              </w:rPr>
            </w:r>
          </w:p>
          <w:p w:rsidR="00000000" w:rsidDel="00000000" w:rsidP="00000000" w:rsidRDefault="00000000" w:rsidRPr="00000000" w14:paraId="00000574">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575">
            <w:pPr>
              <w:numPr>
                <w:ilvl w:val="0"/>
                <w:numId w:val="100"/>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576">
            <w:pPr>
              <w:numPr>
                <w:ilvl w:val="0"/>
                <w:numId w:val="100"/>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577">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578">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79">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57A">
            <w:pPr>
              <w:numPr>
                <w:ilvl w:val="0"/>
                <w:numId w:val="145"/>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57B">
            <w:pPr>
              <w:numPr>
                <w:ilvl w:val="0"/>
                <w:numId w:val="145"/>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57C">
            <w:pPr>
              <w:numPr>
                <w:ilvl w:val="0"/>
                <w:numId w:val="145"/>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57D">
            <w:pPr>
              <w:numPr>
                <w:ilvl w:val="0"/>
                <w:numId w:val="145"/>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57E">
            <w:pPr>
              <w:numPr>
                <w:ilvl w:val="0"/>
                <w:numId w:val="145"/>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57F">
            <w:pPr>
              <w:numPr>
                <w:ilvl w:val="0"/>
                <w:numId w:val="145"/>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580">
            <w:pPr>
              <w:numPr>
                <w:ilvl w:val="0"/>
                <w:numId w:val="145"/>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581">
            <w:pPr>
              <w:numPr>
                <w:ilvl w:val="0"/>
                <w:numId w:val="145"/>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582">
            <w:pPr>
              <w:spacing w:line="240" w:lineRule="auto"/>
              <w:rPr>
                <w:sz w:val="20"/>
                <w:szCs w:val="20"/>
              </w:rPr>
            </w:pPr>
            <w:r w:rsidDel="00000000" w:rsidR="00000000" w:rsidRPr="00000000">
              <w:rPr>
                <w:rtl w:val="0"/>
              </w:rPr>
            </w:r>
          </w:p>
          <w:p w:rsidR="00000000" w:rsidDel="00000000" w:rsidP="00000000" w:rsidRDefault="00000000" w:rsidRPr="00000000" w14:paraId="00000583">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584">
            <w:pPr>
              <w:spacing w:line="240" w:lineRule="auto"/>
              <w:rPr>
                <w:sz w:val="20"/>
                <w:szCs w:val="20"/>
              </w:rPr>
            </w:pPr>
            <w:r w:rsidDel="00000000" w:rsidR="00000000" w:rsidRPr="00000000">
              <w:rPr>
                <w:rtl w:val="0"/>
              </w:rPr>
            </w:r>
          </w:p>
          <w:p w:rsidR="00000000" w:rsidDel="00000000" w:rsidP="00000000" w:rsidRDefault="00000000" w:rsidRPr="00000000" w14:paraId="00000585">
            <w:pPr>
              <w:numPr>
                <w:ilvl w:val="0"/>
                <w:numId w:val="178"/>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586">
            <w:pPr>
              <w:numPr>
                <w:ilvl w:val="0"/>
                <w:numId w:val="178"/>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587">
            <w:pPr>
              <w:numPr>
                <w:ilvl w:val="0"/>
                <w:numId w:val="178"/>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588">
            <w:pPr>
              <w:numPr>
                <w:ilvl w:val="0"/>
                <w:numId w:val="178"/>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589">
            <w:pPr>
              <w:numPr>
                <w:ilvl w:val="0"/>
                <w:numId w:val="178"/>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58A">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8B">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58C">
            <w:pPr>
              <w:spacing w:line="240" w:lineRule="auto"/>
              <w:rPr>
                <w:sz w:val="20"/>
                <w:szCs w:val="20"/>
              </w:rPr>
            </w:pPr>
            <w:r w:rsidDel="00000000" w:rsidR="00000000" w:rsidRPr="00000000">
              <w:rPr>
                <w:rtl w:val="0"/>
              </w:rPr>
            </w:r>
          </w:p>
          <w:p w:rsidR="00000000" w:rsidDel="00000000" w:rsidP="00000000" w:rsidRDefault="00000000" w:rsidRPr="00000000" w14:paraId="0000058D">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58E">
            <w:pPr>
              <w:numPr>
                <w:ilvl w:val="0"/>
                <w:numId w:val="37"/>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58F">
            <w:pPr>
              <w:numPr>
                <w:ilvl w:val="0"/>
                <w:numId w:val="37"/>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590">
            <w:pPr>
              <w:numPr>
                <w:ilvl w:val="0"/>
                <w:numId w:val="37"/>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591">
            <w:pPr>
              <w:numPr>
                <w:ilvl w:val="0"/>
                <w:numId w:val="37"/>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592">
            <w:pPr>
              <w:numPr>
                <w:ilvl w:val="0"/>
                <w:numId w:val="37"/>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593">
            <w:pPr>
              <w:numPr>
                <w:ilvl w:val="0"/>
                <w:numId w:val="181"/>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594">
            <w:pPr>
              <w:numPr>
                <w:ilvl w:val="0"/>
                <w:numId w:val="80"/>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595">
            <w:pPr>
              <w:numPr>
                <w:ilvl w:val="0"/>
                <w:numId w:val="34"/>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596">
            <w:pPr>
              <w:numPr>
                <w:ilvl w:val="0"/>
                <w:numId w:val="34"/>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597">
            <w:pPr>
              <w:numPr>
                <w:ilvl w:val="0"/>
                <w:numId w:val="34"/>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598">
            <w:pPr>
              <w:numPr>
                <w:ilvl w:val="0"/>
                <w:numId w:val="34"/>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599">
            <w:pPr>
              <w:numPr>
                <w:ilvl w:val="0"/>
                <w:numId w:val="34"/>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59A">
            <w:pPr>
              <w:numPr>
                <w:ilvl w:val="0"/>
                <w:numId w:val="34"/>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59B">
            <w:pPr>
              <w:numPr>
                <w:ilvl w:val="0"/>
                <w:numId w:val="34"/>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59C">
            <w:pPr>
              <w:numPr>
                <w:ilvl w:val="0"/>
                <w:numId w:val="34"/>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59D">
            <w:pPr>
              <w:numPr>
                <w:ilvl w:val="0"/>
                <w:numId w:val="27"/>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59E">
            <w:pPr>
              <w:numPr>
                <w:ilvl w:val="0"/>
                <w:numId w:val="27"/>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59F">
            <w:pPr>
              <w:numPr>
                <w:ilvl w:val="0"/>
                <w:numId w:val="27"/>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5A0">
            <w:pPr>
              <w:spacing w:line="240" w:lineRule="auto"/>
              <w:rPr>
                <w:sz w:val="20"/>
                <w:szCs w:val="20"/>
              </w:rPr>
            </w:pPr>
            <w:r w:rsidDel="00000000" w:rsidR="00000000" w:rsidRPr="00000000">
              <w:rPr>
                <w:rtl w:val="0"/>
              </w:rPr>
            </w:r>
          </w:p>
          <w:p w:rsidR="00000000" w:rsidDel="00000000" w:rsidP="00000000" w:rsidRDefault="00000000" w:rsidRPr="00000000" w14:paraId="000005A1">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5A2">
            <w:pPr>
              <w:numPr>
                <w:ilvl w:val="0"/>
                <w:numId w:val="183"/>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5A3">
            <w:pPr>
              <w:numPr>
                <w:ilvl w:val="0"/>
                <w:numId w:val="183"/>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5A4">
            <w:pPr>
              <w:numPr>
                <w:ilvl w:val="0"/>
                <w:numId w:val="183"/>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5A5">
            <w:pPr>
              <w:numPr>
                <w:ilvl w:val="0"/>
                <w:numId w:val="183"/>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5A6">
            <w:pPr>
              <w:spacing w:line="240" w:lineRule="auto"/>
              <w:rPr>
                <w:sz w:val="20"/>
                <w:szCs w:val="20"/>
              </w:rPr>
            </w:pPr>
            <w:r w:rsidDel="00000000" w:rsidR="00000000" w:rsidRPr="00000000">
              <w:rPr>
                <w:rtl w:val="0"/>
              </w:rPr>
            </w:r>
          </w:p>
          <w:p w:rsidR="00000000" w:rsidDel="00000000" w:rsidP="00000000" w:rsidRDefault="00000000" w:rsidRPr="00000000" w14:paraId="000005A7">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5A8">
            <w:pPr>
              <w:numPr>
                <w:ilvl w:val="0"/>
                <w:numId w:val="7"/>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5A9">
            <w:pPr>
              <w:numPr>
                <w:ilvl w:val="0"/>
                <w:numId w:val="7"/>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5AA">
            <w:pPr>
              <w:numPr>
                <w:ilvl w:val="0"/>
                <w:numId w:val="7"/>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5AB">
            <w:pPr>
              <w:numPr>
                <w:ilvl w:val="0"/>
                <w:numId w:val="7"/>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5AC">
            <w:pPr>
              <w:numPr>
                <w:ilvl w:val="0"/>
                <w:numId w:val="7"/>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5AD">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5AE">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AF">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5B0">
            <w:pPr>
              <w:numPr>
                <w:ilvl w:val="0"/>
                <w:numId w:val="177"/>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5B1">
            <w:pPr>
              <w:numPr>
                <w:ilvl w:val="0"/>
                <w:numId w:val="177"/>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5B2">
            <w:pPr>
              <w:numPr>
                <w:ilvl w:val="0"/>
                <w:numId w:val="177"/>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5B3">
            <w:pPr>
              <w:numPr>
                <w:ilvl w:val="0"/>
                <w:numId w:val="177"/>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5B4">
            <w:pPr>
              <w:numPr>
                <w:ilvl w:val="0"/>
                <w:numId w:val="177"/>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5B5">
            <w:pPr>
              <w:numPr>
                <w:ilvl w:val="0"/>
                <w:numId w:val="177"/>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5B6">
            <w:pPr>
              <w:numPr>
                <w:ilvl w:val="0"/>
                <w:numId w:val="177"/>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5B7">
            <w:pPr>
              <w:numPr>
                <w:ilvl w:val="0"/>
                <w:numId w:val="177"/>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5B8">
            <w:pPr>
              <w:numPr>
                <w:ilvl w:val="0"/>
                <w:numId w:val="177"/>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5B9">
            <w:pPr>
              <w:numPr>
                <w:ilvl w:val="0"/>
                <w:numId w:val="177"/>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5BA">
            <w:pPr>
              <w:numPr>
                <w:ilvl w:val="0"/>
                <w:numId w:val="177"/>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5BB">
            <w:pPr>
              <w:numPr>
                <w:ilvl w:val="0"/>
                <w:numId w:val="177"/>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5BC">
            <w:pPr>
              <w:numPr>
                <w:ilvl w:val="0"/>
                <w:numId w:val="177"/>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5BD">
            <w:pPr>
              <w:numPr>
                <w:ilvl w:val="0"/>
                <w:numId w:val="177"/>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5BE">
            <w:pPr>
              <w:numPr>
                <w:ilvl w:val="0"/>
                <w:numId w:val="177"/>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5BF">
            <w:pPr>
              <w:numPr>
                <w:ilvl w:val="0"/>
                <w:numId w:val="177"/>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5C0">
            <w:pPr>
              <w:numPr>
                <w:ilvl w:val="0"/>
                <w:numId w:val="177"/>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5C1">
            <w:pPr>
              <w:numPr>
                <w:ilvl w:val="0"/>
                <w:numId w:val="177"/>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5C2">
            <w:pPr>
              <w:spacing w:line="240" w:lineRule="auto"/>
              <w:rPr>
                <w:sz w:val="20"/>
                <w:szCs w:val="20"/>
              </w:rPr>
            </w:pPr>
            <w:r w:rsidDel="00000000" w:rsidR="00000000" w:rsidRPr="00000000">
              <w:rPr>
                <w:rtl w:val="0"/>
              </w:rPr>
            </w:r>
          </w:p>
          <w:p w:rsidR="00000000" w:rsidDel="00000000" w:rsidP="00000000" w:rsidRDefault="00000000" w:rsidRPr="00000000" w14:paraId="000005C3">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5C4">
            <w:pPr>
              <w:numPr>
                <w:ilvl w:val="0"/>
                <w:numId w:val="103"/>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5C5">
            <w:pPr>
              <w:numPr>
                <w:ilvl w:val="0"/>
                <w:numId w:val="103"/>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5C6">
            <w:pPr>
              <w:numPr>
                <w:ilvl w:val="0"/>
                <w:numId w:val="103"/>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5C7">
            <w:pPr>
              <w:numPr>
                <w:ilvl w:val="0"/>
                <w:numId w:val="103"/>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5C8">
            <w:pPr>
              <w:spacing w:line="240" w:lineRule="auto"/>
              <w:rPr>
                <w:sz w:val="20"/>
                <w:szCs w:val="20"/>
              </w:rPr>
            </w:pPr>
            <w:r w:rsidDel="00000000" w:rsidR="00000000" w:rsidRPr="00000000">
              <w:rPr>
                <w:rtl w:val="0"/>
              </w:rPr>
            </w:r>
          </w:p>
          <w:p w:rsidR="00000000" w:rsidDel="00000000" w:rsidP="00000000" w:rsidRDefault="00000000" w:rsidRPr="00000000" w14:paraId="000005C9">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5CA">
            <w:pPr>
              <w:numPr>
                <w:ilvl w:val="0"/>
                <w:numId w:val="221"/>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5CB">
            <w:pPr>
              <w:numPr>
                <w:ilvl w:val="0"/>
                <w:numId w:val="221"/>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5CC">
            <w:pPr>
              <w:numPr>
                <w:ilvl w:val="0"/>
                <w:numId w:val="221"/>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5CD">
            <w:pPr>
              <w:numPr>
                <w:ilvl w:val="0"/>
                <w:numId w:val="221"/>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5CE">
            <w:pPr>
              <w:numPr>
                <w:ilvl w:val="0"/>
                <w:numId w:val="221"/>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5C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D0">
      <w:pPr>
        <w:widowControl w:val="0"/>
        <w:spacing w:line="240" w:lineRule="auto"/>
        <w:rPr>
          <w:rFonts w:ascii="Times New Roman" w:cs="Times New Roman" w:eastAsia="Times New Roman" w:hAnsi="Times New Roman"/>
          <w:i w:val="1"/>
          <w:sz w:val="20"/>
          <w:szCs w:val="20"/>
        </w:rPr>
      </w:pPr>
      <w:r w:rsidDel="00000000" w:rsidR="00000000" w:rsidRPr="00000000">
        <w:rPr>
          <w:rtl w:val="0"/>
        </w:rPr>
      </w:r>
    </w:p>
    <w:tbl>
      <w:tblPr>
        <w:tblStyle w:val="Table13"/>
        <w:tblW w:w="14278.0" w:type="dxa"/>
        <w:jc w:val="left"/>
        <w:tblInd w:w="-54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55"/>
        <w:gridCol w:w="3555"/>
        <w:gridCol w:w="7168"/>
        <w:tblGridChange w:id="0">
          <w:tblGrid>
            <w:gridCol w:w="3555"/>
            <w:gridCol w:w="3555"/>
            <w:gridCol w:w="7168"/>
          </w:tblGrid>
        </w:tblGridChange>
      </w:tblGrid>
      <w:tr>
        <w:trPr>
          <w:cantSplit w:val="0"/>
          <w:tblHeader w:val="0"/>
        </w:trPr>
        <w:tc>
          <w:tcPr>
            <w:gridSpan w:val="3"/>
            <w:shd w:fill="c6d9f1" w:val="clear"/>
          </w:tcPr>
          <w:p w:rsidR="00000000" w:rsidDel="00000000" w:rsidP="00000000" w:rsidRDefault="00000000" w:rsidRPr="00000000" w14:paraId="000005D1">
            <w:pPr>
              <w:widowControl w:val="0"/>
              <w:spacing w:after="200" w:line="240"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5:Fraction Equivalence, Ordering, and Operations</w:t>
            </w:r>
          </w:p>
          <w:p w:rsidR="00000000" w:rsidDel="00000000" w:rsidP="00000000" w:rsidRDefault="00000000" w:rsidRPr="00000000" w14:paraId="000005D2">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 (Approximate Instructional Time: 9-10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5D5">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5D6">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5D7">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5D8">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5D9">
            <w:pPr>
              <w:widowControl w:val="0"/>
              <w:numPr>
                <w:ilvl w:val="0"/>
                <w:numId w:val="125"/>
              </w:numPr>
              <w:spacing w:line="240" w:lineRule="auto"/>
              <w:ind w:left="319" w:hanging="360"/>
              <w:rPr>
                <w:sz w:val="20"/>
                <w:szCs w:val="20"/>
              </w:rPr>
            </w:pPr>
            <w:r w:rsidDel="00000000" w:rsidR="00000000" w:rsidRPr="00000000">
              <w:rPr>
                <w:rFonts w:ascii="Times New Roman" w:cs="Times New Roman" w:eastAsia="Times New Roman" w:hAnsi="Times New Roman"/>
                <w:smallCaps w:val="1"/>
                <w:sz w:val="20"/>
                <w:szCs w:val="20"/>
                <w:rtl w:val="0"/>
              </w:rPr>
              <w:t xml:space="preserve">4.NF.B.3. </w:t>
            </w:r>
            <w:r w:rsidDel="00000000" w:rsidR="00000000" w:rsidRPr="00000000">
              <w:rPr>
                <w:rFonts w:ascii="Times New Roman" w:cs="Times New Roman" w:eastAsia="Times New Roman" w:hAnsi="Times New Roman"/>
                <w:color w:val="202020"/>
                <w:sz w:val="20"/>
                <w:szCs w:val="20"/>
                <w:rtl w:val="0"/>
              </w:rPr>
              <w:t xml:space="preserve"> </w:t>
            </w:r>
            <w:r w:rsidDel="00000000" w:rsidR="00000000" w:rsidRPr="00000000">
              <w:rPr>
                <w:rFonts w:ascii="Times New Roman" w:cs="Times New Roman" w:eastAsia="Times New Roman" w:hAnsi="Times New Roman"/>
                <w:sz w:val="20"/>
                <w:szCs w:val="20"/>
                <w:rtl w:val="0"/>
              </w:rPr>
              <w:t xml:space="preserve">Understand a fraction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with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sz w:val="20"/>
                <w:szCs w:val="20"/>
                <w:rtl w:val="0"/>
              </w:rPr>
              <w:t xml:space="preserve">&gt; 1 as a sum of fractions 1/</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5DA">
            <w:pPr>
              <w:widowControl w:val="0"/>
              <w:spacing w:before="30" w:line="240" w:lineRule="auto"/>
              <w:ind w:left="547" w:firstLine="7.000000000000028"/>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4.NF.B.3a. Understand addition and subtraction of fractions as joining and separating parts referring to the same whole.</w:t>
            </w:r>
          </w:p>
          <w:p w:rsidR="00000000" w:rsidDel="00000000" w:rsidP="00000000" w:rsidRDefault="00000000" w:rsidRPr="00000000" w14:paraId="000005DB">
            <w:pPr>
              <w:widowControl w:val="0"/>
              <w:spacing w:before="30" w:line="240" w:lineRule="auto"/>
              <w:ind w:left="547" w:firstLine="7.000000000000028"/>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4.NF.B.3b. Decompose a fraction into a sum of fractions with the same denominator in more than one way, recording each decomposition by an equation. Justify decompositions, e.g., by using a visual fraction model. </w:t>
            </w:r>
            <w:r w:rsidDel="00000000" w:rsidR="00000000" w:rsidRPr="00000000">
              <w:rPr>
                <w:rFonts w:ascii="Times New Roman" w:cs="Times New Roman" w:eastAsia="Times New Roman" w:hAnsi="Times New Roman"/>
                <w:i w:val="1"/>
                <w:sz w:val="20"/>
                <w:szCs w:val="20"/>
                <w:rtl w:val="0"/>
              </w:rPr>
              <w:t xml:space="preserve">Examples: 3/8 = 1/8 + 1/8 + 1/8 ; 3/8 = 1/8 + 2/8 ; 2 1/8 = 1 + 1 + 1/8 = 8/8 + 8/8 + 1/8.</w:t>
            </w:r>
          </w:p>
          <w:p w:rsidR="00000000" w:rsidDel="00000000" w:rsidP="00000000" w:rsidRDefault="00000000" w:rsidRPr="00000000" w14:paraId="000005DC">
            <w:pPr>
              <w:widowControl w:val="0"/>
              <w:spacing w:line="240" w:lineRule="auto"/>
              <w:ind w:left="319" w:firstLine="0"/>
              <w:rPr>
                <w:rFonts w:ascii="Times New Roman" w:cs="Times New Roman" w:eastAsia="Times New Roman" w:hAnsi="Times New Roman"/>
                <w:color w:val="0000ff"/>
                <w:sz w:val="20"/>
                <w:szCs w:val="20"/>
              </w:rPr>
            </w:pPr>
            <w:r w:rsidDel="00000000" w:rsidR="00000000" w:rsidRPr="00000000">
              <w:rPr>
                <w:rFonts w:ascii="Times New Roman" w:cs="Times New Roman" w:eastAsia="Times New Roman" w:hAnsi="Times New Roman"/>
                <w:color w:val="0000ff"/>
                <w:sz w:val="20"/>
                <w:szCs w:val="20"/>
                <w:rtl w:val="0"/>
              </w:rPr>
              <w:t xml:space="preserve">[Grade 4 expectations in this domain are limited to denominators of 2, 3, 4, 5, 6, 8, 10, 12 and 100.]  </w:t>
            </w:r>
          </w:p>
          <w:p w:rsidR="00000000" w:rsidDel="00000000" w:rsidP="00000000" w:rsidRDefault="00000000" w:rsidRPr="00000000" w14:paraId="000005DD">
            <w:pPr>
              <w:widowControl w:val="0"/>
              <w:spacing w:before="30" w:line="240" w:lineRule="auto"/>
              <w:ind w:left="547" w:firstLine="7.000000000000028"/>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4.NF.B.3c. Add and subtract mixed numbers with like denominators, e.g., by replacing each mixed number with an equivalent fraction, and/or by using properties of operations and the relationship between addition and subtraction.</w:t>
            </w:r>
          </w:p>
          <w:p w:rsidR="00000000" w:rsidDel="00000000" w:rsidP="00000000" w:rsidRDefault="00000000" w:rsidRPr="00000000" w14:paraId="000005DE">
            <w:pPr>
              <w:widowControl w:val="0"/>
              <w:spacing w:before="30" w:line="240" w:lineRule="auto"/>
              <w:ind w:left="547" w:firstLine="7.000000000000028"/>
              <w:rPr>
                <w:rFonts w:ascii="Times New Roman" w:cs="Times New Roman" w:eastAsia="Times New Roman" w:hAnsi="Times New Roman"/>
                <w:color w:val="0000ff"/>
                <w:sz w:val="20"/>
                <w:szCs w:val="20"/>
              </w:rPr>
            </w:pPr>
            <w:r w:rsidDel="00000000" w:rsidR="00000000" w:rsidRPr="00000000">
              <w:rPr>
                <w:rFonts w:ascii="Times New Roman" w:cs="Times New Roman" w:eastAsia="Times New Roman" w:hAnsi="Times New Roman"/>
                <w:sz w:val="20"/>
                <w:szCs w:val="20"/>
                <w:rtl w:val="0"/>
              </w:rPr>
              <w:t xml:space="preserve">4.NF.B.3d. Solve word problems involving addition and subtraction of fractions referring to the same whole and having like denominators, e.g., by using visual fraction models and equations to represent the problem.</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5DF">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5E0">
            <w:pPr>
              <w:widowControl w:val="0"/>
              <w:spacing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MP.2 Reason abstractly and quantitatively. </w:t>
            </w:r>
            <w:r w:rsidDel="00000000" w:rsidR="00000000" w:rsidRPr="00000000">
              <w:rPr>
                <w:rtl w:val="0"/>
              </w:rPr>
            </w:r>
          </w:p>
          <w:p w:rsidR="00000000" w:rsidDel="00000000" w:rsidP="00000000" w:rsidRDefault="00000000" w:rsidRPr="00000000" w14:paraId="000005E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5E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5E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5E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5E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5E6">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5E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Decomposition and fraction equivalence; addition and subtraction with fractions</w:t>
            </w:r>
          </w:p>
          <w:p w:rsidR="00000000" w:rsidDel="00000000" w:rsidP="00000000" w:rsidRDefault="00000000" w:rsidRPr="00000000" w14:paraId="000005E8">
            <w:pPr>
              <w:widowControl w:val="0"/>
              <w:numPr>
                <w:ilvl w:val="0"/>
                <w:numId w:val="83"/>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Addition/subtraction of fractions is joining/separating parts referring to the same whole.</w:t>
            </w:r>
          </w:p>
          <w:p w:rsidR="00000000" w:rsidDel="00000000" w:rsidP="00000000" w:rsidRDefault="00000000" w:rsidRPr="00000000" w14:paraId="000005E9">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E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5EB">
            <w:pPr>
              <w:widowControl w:val="0"/>
              <w:numPr>
                <w:ilvl w:val="0"/>
                <w:numId w:val="214"/>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decompose fractions as a sum of unit fractions using tape diagrams.</w:t>
            </w:r>
          </w:p>
          <w:p w:rsidR="00000000" w:rsidDel="00000000" w:rsidP="00000000" w:rsidRDefault="00000000" w:rsidRPr="00000000" w14:paraId="000005EC">
            <w:pPr>
              <w:widowControl w:val="0"/>
              <w:numPr>
                <w:ilvl w:val="0"/>
                <w:numId w:val="214"/>
              </w:numPr>
              <w:spacing w:line="276" w:lineRule="auto"/>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decompose fractions into sums of smaller unit fractions using tape diagrams.</w:t>
            </w:r>
          </w:p>
          <w:p w:rsidR="00000000" w:rsidDel="00000000" w:rsidP="00000000" w:rsidRDefault="00000000" w:rsidRPr="00000000" w14:paraId="000005ED">
            <w:pPr>
              <w:widowControl w:val="0"/>
              <w:numPr>
                <w:ilvl w:val="0"/>
                <w:numId w:val="214"/>
              </w:numPr>
              <w:spacing w:line="276" w:lineRule="auto"/>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decompose both fractions and unit fractions using area models to show equivalence. </w:t>
            </w:r>
          </w:p>
          <w:p w:rsidR="00000000" w:rsidDel="00000000" w:rsidP="00000000" w:rsidRDefault="00000000" w:rsidRPr="00000000" w14:paraId="000005EE">
            <w:pPr>
              <w:widowControl w:val="0"/>
              <w:numPr>
                <w:ilvl w:val="0"/>
                <w:numId w:val="214"/>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write decompositions of fractions as an equation.</w:t>
            </w:r>
          </w:p>
          <w:p w:rsidR="00000000" w:rsidDel="00000000" w:rsidP="00000000" w:rsidRDefault="00000000" w:rsidRPr="00000000" w14:paraId="000005EF">
            <w:pPr>
              <w:widowControl w:val="0"/>
              <w:numPr>
                <w:ilvl w:val="0"/>
                <w:numId w:val="214"/>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develop visual fraction models that represent decomposed fractions and use them to justify decompositions.</w:t>
            </w:r>
          </w:p>
          <w:p w:rsidR="00000000" w:rsidDel="00000000" w:rsidP="00000000" w:rsidRDefault="00000000" w:rsidRPr="00000000" w14:paraId="000005F0">
            <w:pPr>
              <w:widowControl w:val="0"/>
              <w:numPr>
                <w:ilvl w:val="0"/>
                <w:numId w:val="214"/>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add and subtract fractions having like denominators in order to solve real world problems.</w:t>
            </w:r>
          </w:p>
          <w:p w:rsidR="00000000" w:rsidDel="00000000" w:rsidP="00000000" w:rsidRDefault="00000000" w:rsidRPr="00000000" w14:paraId="000005F1">
            <w:pPr>
              <w:widowControl w:val="0"/>
              <w:numPr>
                <w:ilvl w:val="0"/>
                <w:numId w:val="214"/>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develop visual fraction models and write equations to represent real world problems involving addition and subtraction of fractions.</w:t>
            </w:r>
          </w:p>
          <w:p w:rsidR="00000000" w:rsidDel="00000000" w:rsidP="00000000" w:rsidRDefault="00000000" w:rsidRPr="00000000" w14:paraId="000005F2">
            <w:pPr>
              <w:widowControl w:val="0"/>
              <w:numPr>
                <w:ilvl w:val="0"/>
                <w:numId w:val="214"/>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add and subtract mixed numbers with like denominators.</w:t>
            </w:r>
          </w:p>
          <w:p w:rsidR="00000000" w:rsidDel="00000000" w:rsidP="00000000" w:rsidRDefault="00000000" w:rsidRPr="00000000" w14:paraId="000005F3">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F4">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w:t>
            </w:r>
            <w:r w:rsidDel="00000000" w:rsidR="00000000" w:rsidRPr="00000000">
              <w:rPr>
                <w:rFonts w:ascii="Times New Roman" w:cs="Times New Roman" w:eastAsia="Times New Roman" w:hAnsi="Times New Roman"/>
                <w:sz w:val="20"/>
                <w:szCs w:val="20"/>
                <w:rtl w:val="0"/>
              </w:rPr>
              <w:t xml:space="preserve"> Decompose a fraction into a sum of fractions with the same denominator in more than one way and record the decomposition as an equation; justify the decomposition with a visual fraction model.</w:t>
            </w:r>
          </w:p>
          <w:p w:rsidR="00000000" w:rsidDel="00000000" w:rsidP="00000000" w:rsidRDefault="00000000" w:rsidRPr="00000000" w14:paraId="000005F5">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2: </w:t>
            </w:r>
            <w:r w:rsidDel="00000000" w:rsidR="00000000" w:rsidRPr="00000000">
              <w:rPr>
                <w:rFonts w:ascii="Times New Roman" w:cs="Times New Roman" w:eastAsia="Times New Roman" w:hAnsi="Times New Roman"/>
                <w:sz w:val="20"/>
                <w:szCs w:val="20"/>
                <w:rtl w:val="0"/>
              </w:rPr>
              <w:t xml:space="preserve">Add and subtract fractions using a variety of strategies.</w:t>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5F6">
            <w:pPr>
              <w:widowControl w:val="0"/>
              <w:numPr>
                <w:ilvl w:val="0"/>
                <w:numId w:val="161"/>
              </w:numPr>
              <w:spacing w:line="240" w:lineRule="auto"/>
              <w:ind w:left="319" w:hanging="360"/>
              <w:rPr>
                <w:sz w:val="20"/>
                <w:szCs w:val="20"/>
              </w:rPr>
            </w:pPr>
            <w:r w:rsidDel="00000000" w:rsidR="00000000" w:rsidRPr="00000000">
              <w:rPr>
                <w:rFonts w:ascii="Times New Roman" w:cs="Times New Roman" w:eastAsia="Times New Roman" w:hAnsi="Times New Roman"/>
                <w:smallCaps w:val="1"/>
                <w:sz w:val="20"/>
                <w:szCs w:val="20"/>
                <w:rtl w:val="0"/>
              </w:rPr>
              <w:t xml:space="preserve">4.NF.A.1.</w:t>
            </w:r>
            <w:r w:rsidDel="00000000" w:rsidR="00000000" w:rsidRPr="00000000">
              <w:rPr>
                <w:rFonts w:ascii="Times New Roman" w:cs="Times New Roman" w:eastAsia="Times New Roman" w:hAnsi="Times New Roman"/>
                <w:color w:val="202020"/>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Explain why a fraction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is equivalent to a fraction (</w:t>
            </w:r>
            <w:r w:rsidDel="00000000" w:rsidR="00000000" w:rsidRPr="00000000">
              <w:rPr>
                <w:rFonts w:ascii="Times New Roman" w:cs="Times New Roman" w:eastAsia="Times New Roman" w:hAnsi="Times New Roman"/>
                <w:i w:val="1"/>
                <w:sz w:val="20"/>
                <w:szCs w:val="20"/>
                <w:rtl w:val="0"/>
              </w:rPr>
              <w:t xml:space="preserve">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by using visual fraction models, with attention to how the number and size of the parts differ even though the two fractions themselves are the same size. Use this principle to recognize and generate equivalent fractions.</w:t>
            </w:r>
          </w:p>
          <w:p w:rsidR="00000000" w:rsidDel="00000000" w:rsidP="00000000" w:rsidRDefault="00000000" w:rsidRPr="00000000" w14:paraId="000005F7">
            <w:pPr>
              <w:widowControl w:val="0"/>
              <w:spacing w:line="240" w:lineRule="auto"/>
              <w:ind w:left="319" w:firstLine="0"/>
              <w:rPr>
                <w:rFonts w:ascii="Times New Roman" w:cs="Times New Roman" w:eastAsia="Times New Roman" w:hAnsi="Times New Roman"/>
                <w:color w:val="0000ff"/>
                <w:sz w:val="20"/>
                <w:szCs w:val="20"/>
              </w:rPr>
            </w:pPr>
            <w:r w:rsidDel="00000000" w:rsidR="00000000" w:rsidRPr="00000000">
              <w:rPr>
                <w:rFonts w:ascii="Times New Roman" w:cs="Times New Roman" w:eastAsia="Times New Roman" w:hAnsi="Times New Roman"/>
                <w:color w:val="0000ff"/>
                <w:sz w:val="20"/>
                <w:szCs w:val="20"/>
                <w:rtl w:val="0"/>
              </w:rPr>
              <w:t xml:space="preserve">[Grade 4 expectations in this domain are limited to denominators of 2, 3, 4, 5, 6, 8, 10, 12 and 100.]</w:t>
            </w:r>
          </w:p>
        </w:tc>
        <w:tc>
          <w:tcPr>
            <w:tcBorders>
              <w:bottom w:color="000000" w:space="0" w:sz="4" w:val="single"/>
            </w:tcBorders>
            <w:shd w:fill="ffffff" w:val="clear"/>
          </w:tcPr>
          <w:p w:rsidR="00000000" w:rsidDel="00000000" w:rsidP="00000000" w:rsidRDefault="00000000" w:rsidRPr="00000000" w14:paraId="000005F8">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5F9">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5FA">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5FB">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5F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tc>
        <w:tc>
          <w:tcPr>
            <w:shd w:fill="ffffff" w:val="clear"/>
          </w:tcPr>
          <w:p w:rsidR="00000000" w:rsidDel="00000000" w:rsidP="00000000" w:rsidRDefault="00000000" w:rsidRPr="00000000" w14:paraId="000005F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Fraction equivalence using multiplication and division</w:t>
            </w:r>
          </w:p>
          <w:p w:rsidR="00000000" w:rsidDel="00000000" w:rsidP="00000000" w:rsidRDefault="00000000" w:rsidRPr="00000000" w14:paraId="000005FE">
            <w:pPr>
              <w:widowControl w:val="0"/>
              <w:numPr>
                <w:ilvl w:val="0"/>
                <w:numId w:val="137"/>
              </w:numPr>
              <w:spacing w:line="276" w:lineRule="auto"/>
              <w:ind w:left="695"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Equivalent fractions are the same size while the number and size of the parts differ.</w:t>
            </w:r>
          </w:p>
          <w:p w:rsidR="00000000" w:rsidDel="00000000" w:rsidP="00000000" w:rsidRDefault="00000000" w:rsidRPr="00000000" w14:paraId="000005FF">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60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601">
            <w:pPr>
              <w:widowControl w:val="0"/>
              <w:numPr>
                <w:ilvl w:val="0"/>
                <w:numId w:val="24"/>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explain, using area models (both multiplication and division), why two fractions are equivalent.</w:t>
            </w:r>
          </w:p>
          <w:p w:rsidR="00000000" w:rsidDel="00000000" w:rsidP="00000000" w:rsidRDefault="00000000" w:rsidRPr="00000000" w14:paraId="00000602">
            <w:pPr>
              <w:widowControl w:val="0"/>
              <w:numPr>
                <w:ilvl w:val="0"/>
                <w:numId w:val="24"/>
              </w:numPr>
              <w:spacing w:line="276" w:lineRule="auto"/>
              <w:ind w:left="69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fraction equivalence using a tape diagram and the number line, and relate that to the use of multiplication and division.</w:t>
            </w:r>
          </w:p>
          <w:p w:rsidR="00000000" w:rsidDel="00000000" w:rsidP="00000000" w:rsidRDefault="00000000" w:rsidRPr="00000000" w14:paraId="00000603">
            <w:pPr>
              <w:widowControl w:val="0"/>
              <w:numPr>
                <w:ilvl w:val="0"/>
                <w:numId w:val="24"/>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generate equivalent fractions, using fraction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as equivalent to fraction      (</w:t>
            </w:r>
            <w:r w:rsidDel="00000000" w:rsidR="00000000" w:rsidRPr="00000000">
              <w:rPr>
                <w:rFonts w:ascii="Times New Roman" w:cs="Times New Roman" w:eastAsia="Times New Roman" w:hAnsi="Times New Roman"/>
                <w:i w:val="1"/>
                <w:sz w:val="20"/>
                <w:szCs w:val="20"/>
                <w:rtl w:val="0"/>
              </w:rPr>
              <w:t xml:space="preserve">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604">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05">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3:</w:t>
            </w:r>
            <w:r w:rsidDel="00000000" w:rsidR="00000000" w:rsidRPr="00000000">
              <w:rPr>
                <w:rFonts w:ascii="Times New Roman" w:cs="Times New Roman" w:eastAsia="Times New Roman" w:hAnsi="Times New Roman"/>
                <w:sz w:val="20"/>
                <w:szCs w:val="20"/>
                <w:rtl w:val="0"/>
              </w:rPr>
              <w:t xml:space="preserve"> Recognize and generate equivalent fractions and explain why they are equivalent using visual fraction models.</w:t>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606">
            <w:pPr>
              <w:widowControl w:val="0"/>
              <w:numPr>
                <w:ilvl w:val="0"/>
                <w:numId w:val="224"/>
              </w:numPr>
              <w:spacing w:line="240" w:lineRule="auto"/>
              <w:ind w:left="319" w:hanging="360"/>
              <w:rPr>
                <w:sz w:val="20"/>
                <w:szCs w:val="20"/>
              </w:rPr>
            </w:pPr>
            <w:r w:rsidDel="00000000" w:rsidR="00000000" w:rsidRPr="00000000">
              <w:rPr>
                <w:rFonts w:ascii="Times New Roman" w:cs="Times New Roman" w:eastAsia="Times New Roman" w:hAnsi="Times New Roman"/>
                <w:smallCaps w:val="1"/>
                <w:sz w:val="20"/>
                <w:szCs w:val="20"/>
                <w:rtl w:val="0"/>
              </w:rPr>
              <w:t xml:space="preserve">4.NF.A.2.</w:t>
            </w:r>
            <w:r w:rsidDel="00000000" w:rsidR="00000000" w:rsidRPr="00000000">
              <w:rPr>
                <w:rFonts w:ascii="Times New Roman" w:cs="Times New Roman" w:eastAsia="Times New Roman" w:hAnsi="Times New Roman"/>
                <w:color w:val="202020"/>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Compare two fractions with different numerators and different denominators, e.g., by creating common denominators or numerators, or by comparing to a benchmark fraction such as 1/2. Recognize that comparisons are valid only when the two fractions refer to the same whole. Record the results of comparisons with symbols &gt;, =, or &lt;, and justify the conclusions, e.g., by using a visual fraction model.</w:t>
            </w:r>
          </w:p>
          <w:p w:rsidR="00000000" w:rsidDel="00000000" w:rsidP="00000000" w:rsidRDefault="00000000" w:rsidRPr="00000000" w14:paraId="00000607">
            <w:pPr>
              <w:widowControl w:val="0"/>
              <w:spacing w:line="240" w:lineRule="auto"/>
              <w:ind w:left="319" w:firstLine="0"/>
              <w:rPr>
                <w:rFonts w:ascii="Times New Roman" w:cs="Times New Roman" w:eastAsia="Times New Roman" w:hAnsi="Times New Roman"/>
                <w:color w:val="0000ff"/>
                <w:sz w:val="20"/>
                <w:szCs w:val="20"/>
              </w:rPr>
            </w:pPr>
            <w:r w:rsidDel="00000000" w:rsidR="00000000" w:rsidRPr="00000000">
              <w:rPr>
                <w:rFonts w:ascii="Times New Roman" w:cs="Times New Roman" w:eastAsia="Times New Roman" w:hAnsi="Times New Roman"/>
                <w:color w:val="0000ff"/>
                <w:sz w:val="20"/>
                <w:szCs w:val="20"/>
                <w:rtl w:val="0"/>
              </w:rPr>
              <w:t xml:space="preserve">[Grade 4 expectations in this domain are limited to denominators of 2, 3, 4, 5, 6, 8, 10, 12 and 100.]</w:t>
            </w:r>
          </w:p>
        </w:tc>
        <w:tc>
          <w:tcPr>
            <w:tcBorders>
              <w:bottom w:color="000000" w:space="0" w:sz="4" w:val="single"/>
            </w:tcBorders>
            <w:shd w:fill="ffffff" w:val="clear"/>
          </w:tcPr>
          <w:p w:rsidR="00000000" w:rsidDel="00000000" w:rsidP="00000000" w:rsidRDefault="00000000" w:rsidRPr="00000000" w14:paraId="00000608">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609">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60A">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60B">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MP.6 Attend to precision.</w:t>
            </w:r>
          </w:p>
          <w:p w:rsidR="00000000" w:rsidDel="00000000" w:rsidP="00000000" w:rsidRDefault="00000000" w:rsidRPr="00000000" w14:paraId="0000060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60D">
            <w:pPr>
              <w:widowControl w:val="0"/>
              <w:spacing w:line="240" w:lineRule="auto"/>
              <w:rPr>
                <w:rFonts w:ascii="Times New Roman" w:cs="Times New Roman" w:eastAsia="Times New Roman" w:hAnsi="Times New Roman"/>
                <w:color w:val="202020"/>
                <w:sz w:val="20"/>
                <w:szCs w:val="20"/>
              </w:rPr>
            </w:pPr>
            <w:r w:rsidDel="00000000" w:rsidR="00000000" w:rsidRPr="00000000">
              <w:rPr>
                <w:rtl w:val="0"/>
              </w:rPr>
            </w:r>
          </w:p>
        </w:tc>
        <w:tc>
          <w:tcPr>
            <w:shd w:fill="ffffff" w:val="clear"/>
          </w:tcPr>
          <w:p w:rsidR="00000000" w:rsidDel="00000000" w:rsidP="00000000" w:rsidRDefault="00000000" w:rsidRPr="00000000" w14:paraId="0000060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Fraction comparison</w:t>
            </w:r>
          </w:p>
          <w:p w:rsidR="00000000" w:rsidDel="00000000" w:rsidP="00000000" w:rsidRDefault="00000000" w:rsidRPr="00000000" w14:paraId="0000060F">
            <w:pPr>
              <w:widowControl w:val="0"/>
              <w:numPr>
                <w:ilvl w:val="0"/>
                <w:numId w:val="107"/>
              </w:numPr>
              <w:spacing w:line="276" w:lineRule="auto"/>
              <w:ind w:left="695"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Fractions may only be compared when the two fractions refer to the same whole.</w:t>
            </w:r>
          </w:p>
          <w:p w:rsidR="00000000" w:rsidDel="00000000" w:rsidP="00000000" w:rsidRDefault="00000000" w:rsidRPr="00000000" w14:paraId="00000610">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61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612">
            <w:pPr>
              <w:widowControl w:val="0"/>
              <w:numPr>
                <w:ilvl w:val="0"/>
                <w:numId w:val="49"/>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create common denominators in order to compare two fractions.</w:t>
            </w:r>
          </w:p>
          <w:p w:rsidR="00000000" w:rsidDel="00000000" w:rsidP="00000000" w:rsidRDefault="00000000" w:rsidRPr="00000000" w14:paraId="00000613">
            <w:pPr>
              <w:widowControl w:val="0"/>
              <w:numPr>
                <w:ilvl w:val="0"/>
                <w:numId w:val="49"/>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create common numerators in order to compare two fractions.</w:t>
            </w:r>
          </w:p>
          <w:p w:rsidR="00000000" w:rsidDel="00000000" w:rsidP="00000000" w:rsidRDefault="00000000" w:rsidRPr="00000000" w14:paraId="00000614">
            <w:pPr>
              <w:widowControl w:val="0"/>
              <w:numPr>
                <w:ilvl w:val="0"/>
                <w:numId w:val="49"/>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compare two fractions with different numerators and different denominators by comparing to a benchmark fraction on the number line..</w:t>
            </w:r>
          </w:p>
          <w:p w:rsidR="00000000" w:rsidDel="00000000" w:rsidP="00000000" w:rsidRDefault="00000000" w:rsidRPr="00000000" w14:paraId="00000615">
            <w:pPr>
              <w:widowControl w:val="0"/>
              <w:numPr>
                <w:ilvl w:val="0"/>
                <w:numId w:val="49"/>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record the results of comparisons with the symbols &gt;, =, or &lt;, and justify the conclusions, e.g., by using a visual fraction model.</w:t>
            </w:r>
          </w:p>
          <w:p w:rsidR="00000000" w:rsidDel="00000000" w:rsidP="00000000" w:rsidRDefault="00000000" w:rsidRPr="00000000" w14:paraId="00000616">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17">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4:</w:t>
            </w:r>
            <w:r w:rsidDel="00000000" w:rsidR="00000000" w:rsidRPr="00000000">
              <w:rPr>
                <w:rFonts w:ascii="Times New Roman" w:cs="Times New Roman" w:eastAsia="Times New Roman" w:hAnsi="Times New Roman"/>
                <w:sz w:val="20"/>
                <w:szCs w:val="20"/>
                <w:rtl w:val="0"/>
              </w:rPr>
              <w:t xml:space="preserve"> Compare two fractions with different numerators or different denominators, recording comparison with &gt;, =, or &lt;, and justifying the conclusion using visual fraction models.</w:t>
            </w:r>
          </w:p>
        </w:tc>
      </w:tr>
      <w:tr>
        <w:trPr>
          <w:cantSplit w:val="0"/>
          <w:trHeight w:val="880" w:hRule="atLeast"/>
          <w:tblHeader w:val="0"/>
        </w:trPr>
        <w:tc>
          <w:tcPr>
            <w:shd w:fill="ffffff" w:val="clear"/>
          </w:tcPr>
          <w:p w:rsidR="00000000" w:rsidDel="00000000" w:rsidP="00000000" w:rsidRDefault="00000000" w:rsidRPr="00000000" w14:paraId="00000618">
            <w:pPr>
              <w:widowControl w:val="0"/>
              <w:numPr>
                <w:ilvl w:val="0"/>
                <w:numId w:val="112"/>
              </w:numPr>
              <w:spacing w:line="240" w:lineRule="auto"/>
              <w:ind w:left="319" w:hanging="360"/>
              <w:rPr>
                <w:sz w:val="20"/>
                <w:szCs w:val="20"/>
              </w:rPr>
            </w:pPr>
            <w:r w:rsidDel="00000000" w:rsidR="00000000" w:rsidRPr="00000000">
              <w:rPr>
                <w:rFonts w:ascii="Times New Roman" w:cs="Times New Roman" w:eastAsia="Times New Roman" w:hAnsi="Times New Roman"/>
                <w:smallCaps w:val="1"/>
                <w:sz w:val="20"/>
                <w:szCs w:val="20"/>
                <w:rtl w:val="0"/>
              </w:rPr>
              <w:t xml:space="preserve">4.NF.B.4. </w:t>
            </w:r>
            <w:r w:rsidDel="00000000" w:rsidR="00000000" w:rsidRPr="00000000">
              <w:rPr>
                <w:rFonts w:ascii="Times New Roman" w:cs="Times New Roman" w:eastAsia="Times New Roman" w:hAnsi="Times New Roman"/>
                <w:sz w:val="20"/>
                <w:szCs w:val="20"/>
                <w:rtl w:val="0"/>
              </w:rPr>
              <w:t xml:space="preserve">Apply and extend previous understandings of multiplication to multiply a fraction by a whole number.</w:t>
            </w:r>
          </w:p>
          <w:p w:rsidR="00000000" w:rsidDel="00000000" w:rsidP="00000000" w:rsidRDefault="00000000" w:rsidRPr="00000000" w14:paraId="00000619">
            <w:pPr>
              <w:widowControl w:val="0"/>
              <w:spacing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4.NF.B.4a. Understand a fraction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as a multiple of 1/</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61A">
            <w:pPr>
              <w:widowControl w:val="0"/>
              <w:spacing w:line="240" w:lineRule="auto"/>
              <w:ind w:left="54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For example, use a visual fraction model to represent 5/4 as the product 5 × (1/4), recording the conclusion by the equation 5/4 = 5 × (1/4). </w:t>
            </w:r>
            <w:r w:rsidDel="00000000" w:rsidR="00000000" w:rsidRPr="00000000">
              <w:rPr>
                <w:rtl w:val="0"/>
              </w:rPr>
            </w:r>
          </w:p>
        </w:tc>
        <w:tc>
          <w:tcPr>
            <w:shd w:fill="ffffff" w:val="clear"/>
          </w:tcPr>
          <w:p w:rsidR="00000000" w:rsidDel="00000000" w:rsidP="00000000" w:rsidRDefault="00000000" w:rsidRPr="00000000" w14:paraId="0000061B">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61C">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61D">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61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61F">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62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Repeated addition of fractions as multiplication</w:t>
            </w:r>
          </w:p>
          <w:p w:rsidR="00000000" w:rsidDel="00000000" w:rsidP="00000000" w:rsidRDefault="00000000" w:rsidRPr="00000000" w14:paraId="00000621">
            <w:pPr>
              <w:widowControl w:val="0"/>
              <w:numPr>
                <w:ilvl w:val="0"/>
                <w:numId w:val="101"/>
              </w:numPr>
              <w:spacing w:line="276" w:lineRule="auto"/>
              <w:ind w:left="785"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Fraction Multiplication: any fraction a/b as a multiple of fraction 1/b.</w:t>
            </w:r>
          </w:p>
          <w:p w:rsidR="00000000" w:rsidDel="00000000" w:rsidP="00000000" w:rsidRDefault="00000000" w:rsidRPr="00000000" w14:paraId="00000622">
            <w:pPr>
              <w:widowControl w:val="0"/>
              <w:numPr>
                <w:ilvl w:val="0"/>
                <w:numId w:val="101"/>
              </w:numPr>
              <w:spacing w:line="276" w:lineRule="auto"/>
              <w:ind w:left="785"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Fraction Multiplication: any multiple of fraction a/b is also a multiple of fraction 1/b.</w:t>
            </w:r>
          </w:p>
          <w:p w:rsidR="00000000" w:rsidDel="00000000" w:rsidP="00000000" w:rsidRDefault="00000000" w:rsidRPr="00000000" w14:paraId="00000623">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624">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625">
            <w:pPr>
              <w:widowControl w:val="0"/>
              <w:numPr>
                <w:ilvl w:val="0"/>
                <w:numId w:val="133"/>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decompose non-unit fractions and represent them as a whole number times a unit fraction using tape diagrams.</w:t>
            </w:r>
          </w:p>
          <w:p w:rsidR="00000000" w:rsidDel="00000000" w:rsidP="00000000" w:rsidRDefault="00000000" w:rsidRPr="00000000" w14:paraId="00000626">
            <w:pPr>
              <w:widowControl w:val="0"/>
              <w:numPr>
                <w:ilvl w:val="0"/>
                <w:numId w:val="133"/>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represent </w:t>
            </w:r>
            <w:r w:rsidDel="00000000" w:rsidR="00000000" w:rsidRPr="00000000">
              <w:rPr>
                <w:rFonts w:ascii="Times New Roman" w:cs="Times New Roman" w:eastAsia="Times New Roman" w:hAnsi="Times New Roman"/>
                <w:i w:val="1"/>
                <w:sz w:val="20"/>
                <w:szCs w:val="20"/>
                <w:rtl w:val="0"/>
              </w:rPr>
              <w:t xml:space="preserve">a/b</w:t>
            </w:r>
            <w:r w:rsidDel="00000000" w:rsidR="00000000" w:rsidRPr="00000000">
              <w:rPr>
                <w:rFonts w:ascii="Times New Roman" w:cs="Times New Roman" w:eastAsia="Times New Roman" w:hAnsi="Times New Roman"/>
                <w:sz w:val="20"/>
                <w:szCs w:val="20"/>
                <w:rtl w:val="0"/>
              </w:rPr>
              <w:t xml:space="preserve"> as a x (1</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using a visual fraction model.</w:t>
            </w:r>
          </w:p>
          <w:p w:rsidR="00000000" w:rsidDel="00000000" w:rsidP="00000000" w:rsidRDefault="00000000" w:rsidRPr="00000000" w14:paraId="00000627">
            <w:pPr>
              <w:widowControl w:val="0"/>
              <w:numPr>
                <w:ilvl w:val="0"/>
                <w:numId w:val="133"/>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represent </w:t>
            </w:r>
            <w:r w:rsidDel="00000000" w:rsidR="00000000" w:rsidRPr="00000000">
              <w:rPr>
                <w:rFonts w:ascii="Times New Roman" w:cs="Times New Roman" w:eastAsia="Times New Roman" w:hAnsi="Times New Roman"/>
                <w:i w:val="1"/>
                <w:sz w:val="20"/>
                <w:szCs w:val="20"/>
                <w:rtl w:val="0"/>
              </w:rPr>
              <w:t xml:space="preserve">n × (a/b) as (n × a)/b </w:t>
            </w:r>
            <w:r w:rsidDel="00000000" w:rsidR="00000000" w:rsidRPr="00000000">
              <w:rPr>
                <w:rFonts w:ascii="Times New Roman" w:cs="Times New Roman" w:eastAsia="Times New Roman" w:hAnsi="Times New Roman"/>
                <w:sz w:val="20"/>
                <w:szCs w:val="20"/>
                <w:rtl w:val="0"/>
              </w:rPr>
              <w:t xml:space="preserve">the associative property and  in a visual fraction model.</w:t>
            </w:r>
          </w:p>
          <w:p w:rsidR="00000000" w:rsidDel="00000000" w:rsidP="00000000" w:rsidRDefault="00000000" w:rsidRPr="00000000" w14:paraId="00000628">
            <w:pPr>
              <w:widowControl w:val="0"/>
              <w:numPr>
                <w:ilvl w:val="0"/>
                <w:numId w:val="133"/>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find the product of a whole number and a mixed number using the distributive property</w:t>
            </w:r>
          </w:p>
          <w:p w:rsidR="00000000" w:rsidDel="00000000" w:rsidP="00000000" w:rsidRDefault="00000000" w:rsidRPr="00000000" w14:paraId="00000629">
            <w:pPr>
              <w:widowControl w:val="0"/>
              <w:numPr>
                <w:ilvl w:val="0"/>
                <w:numId w:val="133"/>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solve real world problems by multiplying a fraction by a whole number, using visual fraction models and equations to represent the problem.</w:t>
            </w:r>
          </w:p>
          <w:p w:rsidR="00000000" w:rsidDel="00000000" w:rsidP="00000000" w:rsidRDefault="00000000" w:rsidRPr="00000000" w14:paraId="0000062A">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2B">
            <w:pPr>
              <w:widowControl w:val="0"/>
              <w:spacing w:line="240"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5:</w:t>
            </w:r>
            <w:r w:rsidDel="00000000" w:rsidR="00000000" w:rsidRPr="00000000">
              <w:rPr>
                <w:rFonts w:ascii="Times New Roman" w:cs="Times New Roman" w:eastAsia="Times New Roman" w:hAnsi="Times New Roman"/>
                <w:sz w:val="20"/>
                <w:szCs w:val="20"/>
                <w:rtl w:val="0"/>
              </w:rPr>
              <w:t xml:space="preserve"> Multiply a fraction by a whole number using visual fraction models and equations, demonstrating a fraction </w:t>
            </w:r>
            <w:r w:rsidDel="00000000" w:rsidR="00000000" w:rsidRPr="00000000">
              <w:rPr>
                <w:rFonts w:ascii="Times New Roman" w:cs="Times New Roman" w:eastAsia="Times New Roman" w:hAnsi="Times New Roman"/>
                <w:i w:val="1"/>
                <w:sz w:val="20"/>
                <w:szCs w:val="20"/>
                <w:rtl w:val="0"/>
              </w:rPr>
              <w:t xml:space="preserve">a/b</w:t>
            </w:r>
            <w:r w:rsidDel="00000000" w:rsidR="00000000" w:rsidRPr="00000000">
              <w:rPr>
                <w:rFonts w:ascii="Times New Roman" w:cs="Times New Roman" w:eastAsia="Times New Roman" w:hAnsi="Times New Roman"/>
                <w:sz w:val="20"/>
                <w:szCs w:val="20"/>
                <w:rtl w:val="0"/>
              </w:rPr>
              <w:t xml:space="preserve"> as a multiple of 1</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tl w:val="0"/>
              </w:rPr>
            </w:r>
          </w:p>
          <w:p w:rsidR="00000000" w:rsidDel="00000000" w:rsidP="00000000" w:rsidRDefault="00000000" w:rsidRPr="00000000" w14:paraId="0000062C">
            <w:pPr>
              <w:widowControl w:val="0"/>
              <w:spacing w:line="240"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6:</w:t>
            </w:r>
            <w:r w:rsidDel="00000000" w:rsidR="00000000" w:rsidRPr="00000000">
              <w:rPr>
                <w:rFonts w:ascii="Times New Roman" w:cs="Times New Roman" w:eastAsia="Times New Roman" w:hAnsi="Times New Roman"/>
                <w:sz w:val="20"/>
                <w:szCs w:val="20"/>
                <w:rtl w:val="0"/>
              </w:rPr>
              <w:t xml:space="preserve"> Multiply a fraction by a whole number, using a visual fraction model and equations to demonstrate that a multiple of </w:t>
            </w:r>
            <w:r w:rsidDel="00000000" w:rsidR="00000000" w:rsidRPr="00000000">
              <w:rPr>
                <w:rFonts w:ascii="Times New Roman" w:cs="Times New Roman" w:eastAsia="Times New Roman" w:hAnsi="Times New Roman"/>
                <w:i w:val="1"/>
                <w:sz w:val="20"/>
                <w:szCs w:val="20"/>
                <w:rtl w:val="0"/>
              </w:rPr>
              <w:t xml:space="preserve">a/b</w:t>
            </w:r>
            <w:r w:rsidDel="00000000" w:rsidR="00000000" w:rsidRPr="00000000">
              <w:rPr>
                <w:rFonts w:ascii="Times New Roman" w:cs="Times New Roman" w:eastAsia="Times New Roman" w:hAnsi="Times New Roman"/>
                <w:sz w:val="20"/>
                <w:szCs w:val="20"/>
                <w:rtl w:val="0"/>
              </w:rPr>
              <w:t xml:space="preserve"> is the product of 1</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and a whole number.</w:t>
            </w:r>
          </w:p>
          <w:p w:rsidR="00000000" w:rsidDel="00000000" w:rsidP="00000000" w:rsidRDefault="00000000" w:rsidRPr="00000000" w14:paraId="0000062D">
            <w:pPr>
              <w:widowControl w:val="0"/>
              <w:spacing w:line="240"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7</w:t>
            </w:r>
            <w:r w:rsidDel="00000000" w:rsidR="00000000" w:rsidRPr="00000000">
              <w:rPr>
                <w:rFonts w:ascii="Times New Roman" w:cs="Times New Roman" w:eastAsia="Times New Roman" w:hAnsi="Times New Roman"/>
                <w:sz w:val="20"/>
                <w:szCs w:val="20"/>
                <w:rtl w:val="0"/>
              </w:rPr>
              <w:t xml:space="preserve">: Solve 1-step word problems involving multiplication of a fraction by a whole number, using visual fraction models and equations to represent the problem</w:t>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62E">
            <w:pPr>
              <w:widowControl w:val="0"/>
              <w:numPr>
                <w:ilvl w:val="0"/>
                <w:numId w:val="236"/>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4.MD.B.4. Make a line plot to display a data set of measurements in fractions of a unit (1/2, 1/4, 1/8). Solve problems involving addition and subtraction of fractions by using information presented in line plots. </w:t>
            </w:r>
            <w:r w:rsidDel="00000000" w:rsidR="00000000" w:rsidRPr="00000000">
              <w:rPr>
                <w:rFonts w:ascii="Times New Roman" w:cs="Times New Roman" w:eastAsia="Times New Roman" w:hAnsi="Times New Roman"/>
                <w:i w:val="1"/>
                <w:sz w:val="20"/>
                <w:szCs w:val="20"/>
                <w:rtl w:val="0"/>
              </w:rPr>
              <w:t xml:space="preserve">For example, from a line plot find and interpret the difference in length between the longest and shortest specimens in an insect collection.</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62F">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630">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tc>
        <w:tc>
          <w:tcPr>
            <w:tcBorders>
              <w:bottom w:color="000000" w:space="0" w:sz="4" w:val="single"/>
            </w:tcBorders>
            <w:shd w:fill="ffffff" w:val="clear"/>
          </w:tcPr>
          <w:p w:rsidR="00000000" w:rsidDel="00000000" w:rsidP="00000000" w:rsidRDefault="00000000" w:rsidRPr="00000000" w14:paraId="00000631">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Extending fraction equivalence to fractions greater than 1</w:t>
            </w:r>
            <w:r w:rsidDel="00000000" w:rsidR="00000000" w:rsidRPr="00000000">
              <w:rPr>
                <w:rtl w:val="0"/>
              </w:rPr>
            </w:r>
          </w:p>
          <w:p w:rsidR="00000000" w:rsidDel="00000000" w:rsidP="00000000" w:rsidRDefault="00000000" w:rsidRPr="00000000" w14:paraId="0000063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633">
            <w:pPr>
              <w:widowControl w:val="0"/>
              <w:numPr>
                <w:ilvl w:val="0"/>
                <w:numId w:val="106"/>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given a data set consisting of measurements in fractions of a unit, create a line plot.</w:t>
            </w:r>
          </w:p>
          <w:p w:rsidR="00000000" w:rsidDel="00000000" w:rsidP="00000000" w:rsidRDefault="00000000" w:rsidRPr="00000000" w14:paraId="00000634">
            <w:pPr>
              <w:widowControl w:val="0"/>
              <w:numPr>
                <w:ilvl w:val="0"/>
                <w:numId w:val="106"/>
              </w:numPr>
              <w:spacing w:line="276" w:lineRule="auto"/>
              <w:ind w:left="695" w:hanging="360"/>
              <w:rPr>
                <w:sz w:val="20"/>
                <w:szCs w:val="20"/>
              </w:rPr>
            </w:pPr>
            <w:r w:rsidDel="00000000" w:rsidR="00000000" w:rsidRPr="00000000">
              <w:rPr>
                <w:rFonts w:ascii="Times New Roman" w:cs="Times New Roman" w:eastAsia="Times New Roman" w:hAnsi="Times New Roman"/>
                <w:sz w:val="20"/>
                <w:szCs w:val="20"/>
                <w:rtl w:val="0"/>
              </w:rPr>
              <w:t xml:space="preserve">using measurement information presented in line plots, add and subtract fractions with like denominators in order to solve word problems.</w:t>
            </w:r>
          </w:p>
          <w:p w:rsidR="00000000" w:rsidDel="00000000" w:rsidP="00000000" w:rsidRDefault="00000000" w:rsidRPr="00000000" w14:paraId="00000635">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36">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8:</w:t>
            </w:r>
            <w:r w:rsidDel="00000000" w:rsidR="00000000" w:rsidRPr="00000000">
              <w:rPr>
                <w:rFonts w:ascii="Times New Roman" w:cs="Times New Roman" w:eastAsia="Times New Roman" w:hAnsi="Times New Roman"/>
                <w:sz w:val="20"/>
                <w:szCs w:val="20"/>
                <w:rtl w:val="0"/>
              </w:rPr>
              <w:t xml:space="preserve"> Make a line plot to display a data set in measurements in fractions of a unit (1/2, 1/4, 1/8) and use it to solve problems involving addition and subtraction of fractions with like denominators.</w:t>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637">
            <w:pPr>
              <w:widowControl w:val="0"/>
              <w:numPr>
                <w:ilvl w:val="0"/>
                <w:numId w:val="8"/>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4.MD.A.2. Use the four operations to solve word problems involving distances, intervals of time, liquid volumes, masses of objects, and money, including problems involving simple fractions or decimals, and problems that require expressing measurements given in a larger unit in terms of a smaller unit. Represent measurement quantities using diagrams such as number line diagrams that feature a measurement scale.</w:t>
            </w:r>
          </w:p>
          <w:p w:rsidR="00000000" w:rsidDel="00000000" w:rsidP="00000000" w:rsidRDefault="00000000" w:rsidRPr="00000000" w14:paraId="00000638">
            <w:pPr>
              <w:widowControl w:val="0"/>
              <w:spacing w:line="240" w:lineRule="auto"/>
              <w:ind w:left="-41" w:firstLine="0"/>
              <w:rPr>
                <w:rFonts w:ascii="Times New Roman" w:cs="Times New Roman" w:eastAsia="Times New Roman" w:hAnsi="Times New Roman"/>
                <w:i w:val="1"/>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639">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63A">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63B">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63C">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Addition and subtraction of fractions</w:t>
            </w:r>
            <w:r w:rsidDel="00000000" w:rsidR="00000000" w:rsidRPr="00000000">
              <w:rPr>
                <w:rtl w:val="0"/>
              </w:rPr>
            </w:r>
          </w:p>
          <w:p w:rsidR="00000000" w:rsidDel="00000000" w:rsidP="00000000" w:rsidRDefault="00000000" w:rsidRPr="00000000" w14:paraId="0000063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63E">
            <w:pPr>
              <w:widowControl w:val="0"/>
              <w:numPr>
                <w:ilvl w:val="0"/>
                <w:numId w:val="138"/>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construct diagrams (e.g. number line diagrams) to represent measurement quantities.</w:t>
            </w:r>
          </w:p>
          <w:p w:rsidR="00000000" w:rsidDel="00000000" w:rsidP="00000000" w:rsidRDefault="00000000" w:rsidRPr="00000000" w14:paraId="0000063F">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40">
            <w:pPr>
              <w:widowControl w:val="0"/>
              <w:spacing w:line="276" w:lineRule="auto"/>
              <w:ind w:left="150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9: </w:t>
            </w:r>
            <w:r w:rsidDel="00000000" w:rsidR="00000000" w:rsidRPr="00000000">
              <w:rPr>
                <w:rFonts w:ascii="Times New Roman" w:cs="Times New Roman" w:eastAsia="Times New Roman" w:hAnsi="Times New Roman"/>
                <w:sz w:val="20"/>
                <w:szCs w:val="20"/>
                <w:rtl w:val="0"/>
              </w:rPr>
              <w:t xml:space="preserve">Solve word problems involving simple fractions or decimals that incorporate measurement comparisons of like units (including problems that require measurements given in a larger unit in terms of a smaller unit).</w:t>
            </w:r>
          </w:p>
        </w:tc>
      </w:tr>
      <w:tr>
        <w:trPr>
          <w:cantSplit w:val="0"/>
          <w:trHeight w:val="880" w:hRule="atLeast"/>
          <w:tblHeader w:val="0"/>
        </w:trPr>
        <w:tc>
          <w:tcPr>
            <w:shd w:fill="ffffff" w:val="clear"/>
          </w:tcPr>
          <w:p w:rsidR="00000000" w:rsidDel="00000000" w:rsidP="00000000" w:rsidRDefault="00000000" w:rsidRPr="00000000" w14:paraId="00000641">
            <w:pPr>
              <w:widowControl w:val="0"/>
              <w:numPr>
                <w:ilvl w:val="0"/>
                <w:numId w:val="95"/>
              </w:numPr>
              <w:spacing w:line="240" w:lineRule="auto"/>
              <w:ind w:left="367" w:hanging="360"/>
              <w:rPr>
                <w:sz w:val="20"/>
                <w:szCs w:val="20"/>
              </w:rPr>
            </w:pPr>
            <w:r w:rsidDel="00000000" w:rsidR="00000000" w:rsidRPr="00000000">
              <w:rPr>
                <w:rFonts w:ascii="Times New Roman" w:cs="Times New Roman" w:eastAsia="Times New Roman" w:hAnsi="Times New Roman"/>
                <w:smallCaps w:val="1"/>
                <w:sz w:val="20"/>
                <w:szCs w:val="20"/>
                <w:rtl w:val="0"/>
              </w:rPr>
              <w:t xml:space="preserve">4.OA.C.5.</w:t>
            </w:r>
            <w:r w:rsidDel="00000000" w:rsidR="00000000" w:rsidRPr="00000000">
              <w:rPr>
                <w:rFonts w:ascii="Times New Roman" w:cs="Times New Roman" w:eastAsia="Times New Roman" w:hAnsi="Times New Roman"/>
                <w:color w:val="202020"/>
                <w:sz w:val="20"/>
                <w:szCs w:val="20"/>
                <w:rtl w:val="0"/>
              </w:rPr>
              <w:t xml:space="preserve"> </w:t>
            </w:r>
            <w:r w:rsidDel="00000000" w:rsidR="00000000" w:rsidRPr="00000000">
              <w:rPr>
                <w:rFonts w:ascii="Times New Roman" w:cs="Times New Roman" w:eastAsia="Times New Roman" w:hAnsi="Times New Roman"/>
                <w:sz w:val="20"/>
                <w:szCs w:val="20"/>
                <w:rtl w:val="0"/>
              </w:rPr>
              <w:t xml:space="preserve">Generate a number or shape pattern that follows a given rule. Identify apparent features of the pattern that were not explicit in the rule itself. </w:t>
            </w:r>
          </w:p>
          <w:p w:rsidR="00000000" w:rsidDel="00000000" w:rsidP="00000000" w:rsidRDefault="00000000" w:rsidRPr="00000000" w14:paraId="00000642">
            <w:pPr>
              <w:widowControl w:val="0"/>
              <w:spacing w:line="240" w:lineRule="auto"/>
              <w:ind w:left="367"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For example, given the rule “Add 3” and the starting number 1, generate terms in the resulting sequence and observe that the terms appear to alternate between odd and even numbers. Explain informally why the numbers will continue to alternate in this way.</w:t>
            </w:r>
            <w:r w:rsidDel="00000000" w:rsidR="00000000" w:rsidRPr="00000000">
              <w:rPr>
                <w:rtl w:val="0"/>
              </w:rPr>
            </w:r>
          </w:p>
        </w:tc>
        <w:tc>
          <w:tcPr>
            <w:shd w:fill="ffffff" w:val="clear"/>
          </w:tcPr>
          <w:p w:rsidR="00000000" w:rsidDel="00000000" w:rsidP="00000000" w:rsidRDefault="00000000" w:rsidRPr="00000000" w14:paraId="0000064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MP.3 Construct viable arguments and critique the reasoning of others.</w:t>
            </w:r>
          </w:p>
          <w:p w:rsidR="00000000" w:rsidDel="00000000" w:rsidP="00000000" w:rsidRDefault="00000000" w:rsidRPr="00000000" w14:paraId="0000064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p w:rsidR="00000000" w:rsidDel="00000000" w:rsidP="00000000" w:rsidRDefault="00000000" w:rsidRPr="00000000" w14:paraId="00000645">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64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Exploring a fraction pattern</w:t>
            </w:r>
          </w:p>
          <w:p w:rsidR="00000000" w:rsidDel="00000000" w:rsidP="00000000" w:rsidRDefault="00000000" w:rsidRPr="00000000" w14:paraId="00000647">
            <w:pPr>
              <w:widowControl w:val="0"/>
              <w:numPr>
                <w:ilvl w:val="0"/>
                <w:numId w:val="78"/>
              </w:numPr>
              <w:spacing w:line="276" w:lineRule="auto"/>
              <w:ind w:left="720" w:hanging="360"/>
              <w:rPr>
                <w:i w:val="1"/>
                <w:color w:val="181818"/>
                <w:sz w:val="20"/>
                <w:szCs w:val="20"/>
              </w:rPr>
            </w:pPr>
            <w:r w:rsidDel="00000000" w:rsidR="00000000" w:rsidRPr="00000000">
              <w:rPr>
                <w:rFonts w:ascii="Times New Roman" w:cs="Times New Roman" w:eastAsia="Times New Roman" w:hAnsi="Times New Roman"/>
                <w:i w:val="1"/>
                <w:color w:val="181818"/>
                <w:sz w:val="20"/>
                <w:szCs w:val="20"/>
                <w:rtl w:val="0"/>
              </w:rPr>
              <w:t xml:space="preserve">Patterns contain features that are not explicitly stated in the rule defining the numerical pattern.</w:t>
            </w:r>
          </w:p>
          <w:p w:rsidR="00000000" w:rsidDel="00000000" w:rsidP="00000000" w:rsidRDefault="00000000" w:rsidRPr="00000000" w14:paraId="00000648">
            <w:pPr>
              <w:widowControl w:val="0"/>
              <w:spacing w:line="276" w:lineRule="auto"/>
              <w:rPr>
                <w:rFonts w:ascii="Times New Roman" w:cs="Times New Roman" w:eastAsia="Times New Roman" w:hAnsi="Times New Roman"/>
                <w:i w:val="1"/>
                <w:color w:val="181818"/>
                <w:sz w:val="20"/>
                <w:szCs w:val="20"/>
              </w:rPr>
            </w:pPr>
            <w:r w:rsidDel="00000000" w:rsidR="00000000" w:rsidRPr="00000000">
              <w:rPr>
                <w:rtl w:val="0"/>
              </w:rPr>
            </w:r>
          </w:p>
          <w:p w:rsidR="00000000" w:rsidDel="00000000" w:rsidP="00000000" w:rsidRDefault="00000000" w:rsidRPr="00000000" w14:paraId="0000064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64A">
            <w:pPr>
              <w:widowControl w:val="0"/>
              <w:numPr>
                <w:ilvl w:val="0"/>
                <w:numId w:val="78"/>
              </w:numPr>
              <w:spacing w:line="276" w:lineRule="auto"/>
              <w:ind w:left="720" w:hanging="360"/>
              <w:rPr>
                <w:sz w:val="20"/>
                <w:szCs w:val="20"/>
              </w:rPr>
            </w:pPr>
            <w:r w:rsidDel="00000000" w:rsidR="00000000" w:rsidRPr="00000000">
              <w:rPr>
                <w:rFonts w:ascii="Times New Roman" w:cs="Times New Roman" w:eastAsia="Times New Roman" w:hAnsi="Times New Roman"/>
                <w:color w:val="181818"/>
                <w:sz w:val="20"/>
                <w:szCs w:val="20"/>
                <w:rtl w:val="0"/>
              </w:rPr>
              <w:t xml:space="preserve">find and use a pattern to calculate the sum of all fractional parts between 0 and 1.</w:t>
            </w:r>
          </w:p>
          <w:p w:rsidR="00000000" w:rsidDel="00000000" w:rsidP="00000000" w:rsidRDefault="00000000" w:rsidRPr="00000000" w14:paraId="0000064B">
            <w:pPr>
              <w:widowControl w:val="0"/>
              <w:numPr>
                <w:ilvl w:val="0"/>
                <w:numId w:val="78"/>
              </w:numPr>
              <w:spacing w:line="276" w:lineRule="auto"/>
              <w:ind w:left="720" w:hanging="360"/>
              <w:rPr>
                <w:rFonts w:ascii="Times New Roman" w:cs="Times New Roman" w:eastAsia="Times New Roman" w:hAnsi="Times New Roman"/>
                <w:color w:val="181818"/>
                <w:sz w:val="20"/>
                <w:szCs w:val="20"/>
              </w:rPr>
            </w:pPr>
            <w:r w:rsidDel="00000000" w:rsidR="00000000" w:rsidRPr="00000000">
              <w:rPr>
                <w:rFonts w:ascii="Times New Roman" w:cs="Times New Roman" w:eastAsia="Times New Roman" w:hAnsi="Times New Roman"/>
                <w:color w:val="181818"/>
                <w:sz w:val="20"/>
                <w:szCs w:val="20"/>
                <w:rtl w:val="0"/>
              </w:rPr>
              <w:t xml:space="preserve">share and critique peer strategies.</w:t>
            </w:r>
          </w:p>
          <w:p w:rsidR="00000000" w:rsidDel="00000000" w:rsidP="00000000" w:rsidRDefault="00000000" w:rsidRPr="00000000" w14:paraId="0000064C">
            <w:pPr>
              <w:widowControl w:val="0"/>
              <w:spacing w:line="276" w:lineRule="auto"/>
              <w:rPr>
                <w:rFonts w:ascii="Times New Roman" w:cs="Times New Roman" w:eastAsia="Times New Roman" w:hAnsi="Times New Roman"/>
                <w:color w:val="181818"/>
                <w:sz w:val="20"/>
                <w:szCs w:val="20"/>
              </w:rPr>
            </w:pPr>
            <w:r w:rsidDel="00000000" w:rsidR="00000000" w:rsidRPr="00000000">
              <w:rPr>
                <w:rtl w:val="0"/>
              </w:rPr>
            </w:r>
          </w:p>
          <w:p w:rsidR="00000000" w:rsidDel="00000000" w:rsidP="00000000" w:rsidRDefault="00000000" w:rsidRPr="00000000" w14:paraId="0000064D">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Generate a number or shape pattern that follows a rule and identify features of the pattern that are not explicit in the rule.</w:t>
            </w:r>
            <w:r w:rsidDel="00000000" w:rsidR="00000000" w:rsidRPr="00000000">
              <w:rPr>
                <w:rtl w:val="0"/>
              </w:rPr>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64E">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64F">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650">
            <w:pPr>
              <w:widowControl w:val="0"/>
              <w:spacing w:line="240" w:lineRule="auto"/>
              <w:ind w:left="367" w:hanging="360"/>
              <w:rPr>
                <w:rFonts w:ascii="Times New Roman" w:cs="Times New Roman" w:eastAsia="Times New Roman" w:hAnsi="Times New Roman"/>
                <w:b w:val="1"/>
                <w:color w:val="2a2a2a"/>
                <w:sz w:val="20"/>
                <w:szCs w:val="20"/>
                <w:u w:val="single"/>
              </w:rPr>
            </w:pPr>
            <w:hyperlink r:id="rId119">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651">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65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4-PS3 As part of this work, teachers should give students opportunities to use the four operations with whole numbers to solve problems:   </w:t>
            </w:r>
            <w:r w:rsidDel="00000000" w:rsidR="00000000" w:rsidRPr="00000000">
              <w:rPr>
                <w:rFonts w:ascii="Times New Roman" w:cs="Times New Roman" w:eastAsia="Times New Roman" w:hAnsi="Times New Roman"/>
                <w:i w:val="1"/>
                <w:sz w:val="20"/>
                <w:szCs w:val="20"/>
                <w:rtl w:val="0"/>
              </w:rPr>
              <w:t xml:space="preserve"> Science example: The class has 144 rubber bands with which to make rubber-band cars. If each car uses six rubber bands, how many cars can be made? If there are 28 students, at most how many rubber bands can each car have (if every car has the same number of rubber bands)?  (4.OA.A.3)</w:t>
            </w:r>
          </w:p>
          <w:p w:rsidR="00000000" w:rsidDel="00000000" w:rsidP="00000000" w:rsidRDefault="00000000" w:rsidRPr="00000000" w14:paraId="0000065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4-PS4 As part of this work, teachers should give students opportunities to draw and identify lines and angles:  </w:t>
            </w:r>
            <w:r w:rsidDel="00000000" w:rsidR="00000000" w:rsidRPr="00000000">
              <w:rPr>
                <w:rFonts w:ascii="Times New Roman" w:cs="Times New Roman" w:eastAsia="Times New Roman" w:hAnsi="Times New Roman"/>
                <w:i w:val="1"/>
                <w:sz w:val="20"/>
                <w:szCs w:val="20"/>
                <w:rtl w:val="0"/>
              </w:rPr>
              <w:t xml:space="preserve"> Science example: Identify rays and angles in drawings of wave propagation. (4.GA.1)</w:t>
            </w:r>
          </w:p>
          <w:p w:rsidR="00000000" w:rsidDel="00000000" w:rsidP="00000000" w:rsidRDefault="00000000" w:rsidRPr="00000000" w14:paraId="0000065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4-LS1 As part of this work, teachers should give students opportunities to recognize symmetry </w:t>
            </w:r>
            <w:r w:rsidDel="00000000" w:rsidR="00000000" w:rsidRPr="00000000">
              <w:rPr>
                <w:rFonts w:ascii="Times New Roman" w:cs="Times New Roman" w:eastAsia="Times New Roman" w:hAnsi="Times New Roman"/>
                <w:i w:val="1"/>
                <w:sz w:val="20"/>
                <w:szCs w:val="20"/>
                <w:rtl w:val="0"/>
              </w:rPr>
              <w:t xml:space="preserve"> Science example: Recognize symmetry, or lack of symmetry, in the internal and external structures of plants and animals. Does the symmetry or lack thereof contribute to the function? (For example, bilateral symmetry is a signal of reproductive fitness in many animals; the asymmetry in an owl’s face helps it pinpoint the location of prey.) (4.GA.3)</w:t>
            </w:r>
          </w:p>
          <w:p w:rsidR="00000000" w:rsidDel="00000000" w:rsidP="00000000" w:rsidRDefault="00000000" w:rsidRPr="00000000" w14:paraId="0000065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4-ESS1 As part of this work, teachers should give students opportunities to solve problems involving measurement:   </w:t>
            </w:r>
            <w:r w:rsidDel="00000000" w:rsidR="00000000" w:rsidRPr="00000000">
              <w:rPr>
                <w:rFonts w:ascii="Times New Roman" w:cs="Times New Roman" w:eastAsia="Times New Roman" w:hAnsi="Times New Roman"/>
                <w:i w:val="1"/>
                <w:sz w:val="20"/>
                <w:szCs w:val="20"/>
                <w:rtl w:val="0"/>
              </w:rPr>
              <w:t xml:space="preserve">. Science example: A limestone layer with many marine fossils is visible in the Grand Canyon. One reference book lists this layer as being 300 feet thick. Another reference book lists this layer as being 100 yards thick. Are the two references consistent?(4.MD.A.1)</w:t>
            </w:r>
          </w:p>
          <w:p w:rsidR="00000000" w:rsidDel="00000000" w:rsidP="00000000" w:rsidRDefault="00000000" w:rsidRPr="00000000" w14:paraId="0000065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Alignment note: Expressing measurements in a smaller unit in terms of a larger unit within the same system of measurement is not expected until Grade 5. </w:t>
            </w:r>
          </w:p>
          <w:p w:rsidR="00000000" w:rsidDel="00000000" w:rsidP="00000000" w:rsidRDefault="00000000" w:rsidRPr="00000000" w14:paraId="0000065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4-ESS2</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solve problems involving measurement:  </w:t>
            </w:r>
            <w:r w:rsidDel="00000000" w:rsidR="00000000" w:rsidRPr="00000000">
              <w:rPr>
                <w:rFonts w:ascii="Times New Roman" w:cs="Times New Roman" w:eastAsia="Times New Roman" w:hAnsi="Times New Roman"/>
                <w:i w:val="1"/>
                <w:sz w:val="20"/>
                <w:szCs w:val="20"/>
                <w:rtl w:val="0"/>
              </w:rPr>
              <w:t xml:space="preserve">Science example: (1) One map shows that a particular point in the ocean is 1600 meters deep while another map shows the same point as being 1.5 kilometers deep. Are the two maps consistent? (2)  Science example: A coastline reduces by an average of 4 feet per year. In an 18-month period, approximately how much of the coastline has been lost?   (4.MD.A,1, 4.MD.A.2)</w:t>
            </w:r>
          </w:p>
          <w:p w:rsidR="00000000" w:rsidDel="00000000" w:rsidP="00000000" w:rsidRDefault="00000000" w:rsidRPr="00000000" w14:paraId="0000065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Alignment note: Expressing measurements in a smaller unit in terms of a larger unit within the same system of measurement is not expected until Grade 5. </w:t>
            </w:r>
          </w:p>
          <w:p w:rsidR="00000000" w:rsidDel="00000000" w:rsidP="00000000" w:rsidRDefault="00000000" w:rsidRPr="00000000" w14:paraId="0000065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4-ESS3 As part of this work, teachers should give students opportunities to be quantitative in descriptions:</w:t>
            </w:r>
            <w:r w:rsidDel="00000000" w:rsidR="00000000" w:rsidRPr="00000000">
              <w:rPr>
                <w:rFonts w:ascii="Times New Roman" w:cs="Times New Roman" w:eastAsia="Times New Roman" w:hAnsi="Times New Roman"/>
                <w:i w:val="1"/>
                <w:sz w:val="20"/>
                <w:szCs w:val="20"/>
                <w:rtl w:val="0"/>
              </w:rPr>
              <w:t xml:space="preserve"> Science example: Be quantitative when discussing environmental effects. For example, say not only that a particular oil spill was ‘large,’ but that 5 million gallons were spilled, or that the oil spill was 40 times larger than the next worst oil spill.  (4.OA.A.1)</w:t>
            </w:r>
          </w:p>
          <w:p w:rsidR="00000000" w:rsidDel="00000000" w:rsidP="00000000" w:rsidRDefault="00000000" w:rsidRPr="00000000" w14:paraId="0000065A">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65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RI.4.1</w:t>
            </w:r>
            <w:r w:rsidDel="00000000" w:rsidR="00000000" w:rsidRPr="00000000">
              <w:rPr>
                <w:rFonts w:ascii="Times New Roman" w:cs="Times New Roman" w:eastAsia="Times New Roman" w:hAnsi="Times New Roman"/>
                <w:i w:val="1"/>
                <w:sz w:val="20"/>
                <w:szCs w:val="20"/>
                <w:rtl w:val="0"/>
              </w:rPr>
              <w:t xml:space="preserve">. Refer to details and examples in a text and make relevant connections when explaining what the text says explicitly and when drawing inferences from the text. </w:t>
            </w:r>
          </w:p>
          <w:p w:rsidR="00000000" w:rsidDel="00000000" w:rsidP="00000000" w:rsidRDefault="00000000" w:rsidRPr="00000000" w14:paraId="0000065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RI.4.2</w:t>
            </w:r>
            <w:r w:rsidDel="00000000" w:rsidR="00000000" w:rsidRPr="00000000">
              <w:rPr>
                <w:rFonts w:ascii="Times New Roman" w:cs="Times New Roman" w:eastAsia="Times New Roman" w:hAnsi="Times New Roman"/>
                <w:i w:val="1"/>
                <w:sz w:val="20"/>
                <w:szCs w:val="20"/>
                <w:rtl w:val="0"/>
              </w:rPr>
              <w:t xml:space="preserve">. Determine the main idea of a text and explain how it is supported by key details; summarize the text. </w:t>
            </w:r>
          </w:p>
          <w:p w:rsidR="00000000" w:rsidDel="00000000" w:rsidP="00000000" w:rsidRDefault="00000000" w:rsidRPr="00000000" w14:paraId="0000065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RI.4.3</w:t>
            </w:r>
            <w:r w:rsidDel="00000000" w:rsidR="00000000" w:rsidRPr="00000000">
              <w:rPr>
                <w:rFonts w:ascii="Times New Roman" w:cs="Times New Roman" w:eastAsia="Times New Roman" w:hAnsi="Times New Roman"/>
                <w:i w:val="1"/>
                <w:sz w:val="20"/>
                <w:szCs w:val="20"/>
                <w:rtl w:val="0"/>
              </w:rPr>
              <w:t xml:space="preserve">. Explain events, procedures, ideas, or concepts in a historical, scientific, or technical text, including what happened and why, based on specific information in the text. </w:t>
            </w:r>
          </w:p>
          <w:p w:rsidR="00000000" w:rsidDel="00000000" w:rsidP="00000000" w:rsidRDefault="00000000" w:rsidRPr="00000000" w14:paraId="0000065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RI.4.4</w:t>
            </w:r>
            <w:r w:rsidDel="00000000" w:rsidR="00000000" w:rsidRPr="00000000">
              <w:rPr>
                <w:rFonts w:ascii="Times New Roman" w:cs="Times New Roman" w:eastAsia="Times New Roman" w:hAnsi="Times New Roman"/>
                <w:i w:val="1"/>
                <w:sz w:val="20"/>
                <w:szCs w:val="20"/>
                <w:rtl w:val="0"/>
              </w:rPr>
              <w:t xml:space="preserve">. Determine the meaning of general academic and domain-specific words or phrases in a text relevant to a grade 4 topic or subject area. </w:t>
            </w:r>
          </w:p>
          <w:p w:rsidR="00000000" w:rsidDel="00000000" w:rsidP="00000000" w:rsidRDefault="00000000" w:rsidRPr="00000000" w14:paraId="0000065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RI.4.7</w:t>
            </w:r>
            <w:r w:rsidDel="00000000" w:rsidR="00000000" w:rsidRPr="00000000">
              <w:rPr>
                <w:rFonts w:ascii="Times New Roman" w:cs="Times New Roman" w:eastAsia="Times New Roman" w:hAnsi="Times New Roman"/>
                <w:i w:val="1"/>
                <w:sz w:val="20"/>
                <w:szCs w:val="20"/>
                <w:rtl w:val="0"/>
              </w:rPr>
              <w:t xml:space="preserve">. Interpret information presented visually, orally, or quantitatively (e.g., in charts, graphs, diagrams, time lines, animations, or interactive elements on Web pages) and explain how the information contributes to an understanding of the text in which it appears.</w:t>
            </w:r>
          </w:p>
          <w:p w:rsidR="00000000" w:rsidDel="00000000" w:rsidP="00000000" w:rsidRDefault="00000000" w:rsidRPr="00000000" w14:paraId="0000066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and information clearly. </w:t>
            </w:r>
          </w:p>
          <w:p w:rsidR="00000000" w:rsidDel="00000000" w:rsidP="00000000" w:rsidRDefault="00000000" w:rsidRPr="00000000" w14:paraId="0000066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clearly and group related information in paragraphs and sections; include formatting (e.g., headings), illustrations, and multimedia when useful to aiding comprehension. </w:t>
            </w:r>
          </w:p>
          <w:p w:rsidR="00000000" w:rsidDel="00000000" w:rsidP="00000000" w:rsidRDefault="00000000" w:rsidRPr="00000000" w14:paraId="0000066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facts, definitions, concrete details, text evidence , or other information and examples related to the topic. C. Link ideas within paragraphs and sections of information using words and phrases (e.g., another, for example, also, because). D. Use precise language and domain-specific vocabulary to inform about or explain the topic. E. Provide a conclusion related to the information or explanation presented.  </w:t>
            </w:r>
          </w:p>
          <w:p w:rsidR="00000000" w:rsidDel="00000000" w:rsidP="00000000" w:rsidRDefault="00000000" w:rsidRPr="00000000" w14:paraId="0000066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W.4.4</w:t>
            </w:r>
            <w:r w:rsidDel="00000000" w:rsidR="00000000" w:rsidRPr="00000000">
              <w:rPr>
                <w:rFonts w:ascii="Times New Roman" w:cs="Times New Roman" w:eastAsia="Times New Roman" w:hAnsi="Times New Roman"/>
                <w:i w:val="1"/>
                <w:sz w:val="20"/>
                <w:szCs w:val="20"/>
                <w:rtl w:val="0"/>
              </w:rPr>
              <w:t xml:space="preserve">. Produce clear and coherent writing in which the development and organization are appropriate to task, purpose, and audience. (Grade-specific expectations for writing types are defined in standards 1–3 above.) </w:t>
            </w:r>
          </w:p>
          <w:p w:rsidR="00000000" w:rsidDel="00000000" w:rsidP="00000000" w:rsidRDefault="00000000" w:rsidRPr="00000000" w14:paraId="0000066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W.4.5</w:t>
            </w:r>
            <w:r w:rsidDel="00000000" w:rsidR="00000000" w:rsidRPr="00000000">
              <w:rPr>
                <w:rFonts w:ascii="Times New Roman" w:cs="Times New Roman" w:eastAsia="Times New Roman" w:hAnsi="Times New Roman"/>
                <w:i w:val="1"/>
                <w:sz w:val="20"/>
                <w:szCs w:val="20"/>
                <w:rtl w:val="0"/>
              </w:rPr>
              <w:t xml:space="preserve">. With guidance and support from peers and adults, develop and strengthen writing as needed by planning, revising, and editing.</w:t>
            </w:r>
          </w:p>
          <w:p w:rsidR="00000000" w:rsidDel="00000000" w:rsidP="00000000" w:rsidRDefault="00000000" w:rsidRPr="00000000" w14:paraId="0000066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W.4.7</w:t>
            </w:r>
            <w:r w:rsidDel="00000000" w:rsidR="00000000" w:rsidRPr="00000000">
              <w:rPr>
                <w:rFonts w:ascii="Times New Roman" w:cs="Times New Roman" w:eastAsia="Times New Roman" w:hAnsi="Times New Roman"/>
                <w:i w:val="1"/>
                <w:sz w:val="20"/>
                <w:szCs w:val="20"/>
                <w:rtl w:val="0"/>
              </w:rPr>
              <w:t xml:space="preserve">. Conduct short research projects that build knowledge through investigation of different aspects of a topic. </w:t>
            </w:r>
          </w:p>
          <w:p w:rsidR="00000000" w:rsidDel="00000000" w:rsidP="00000000" w:rsidRDefault="00000000" w:rsidRPr="00000000" w14:paraId="0000066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W.4.8.</w:t>
            </w:r>
            <w:r w:rsidDel="00000000" w:rsidR="00000000" w:rsidRPr="00000000">
              <w:rPr>
                <w:rFonts w:ascii="Times New Roman" w:cs="Times New Roman" w:eastAsia="Times New Roman" w:hAnsi="Times New Roman"/>
                <w:i w:val="1"/>
                <w:sz w:val="20"/>
                <w:szCs w:val="20"/>
                <w:rtl w:val="0"/>
              </w:rPr>
              <w:t xml:space="preserve"> Recall relevant information from experiences or gather relevant information from print and digital sources; take notes and categorize information, and provide a list of sources.</w:t>
            </w:r>
          </w:p>
          <w:p w:rsidR="00000000" w:rsidDel="00000000" w:rsidP="00000000" w:rsidRDefault="00000000" w:rsidRPr="00000000" w14:paraId="0000066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SL.4.1</w:t>
            </w:r>
            <w:r w:rsidDel="00000000" w:rsidR="00000000" w:rsidRPr="00000000">
              <w:rPr>
                <w:rFonts w:ascii="Times New Roman" w:cs="Times New Roman" w:eastAsia="Times New Roman" w:hAnsi="Times New Roman"/>
                <w:i w:val="1"/>
                <w:sz w:val="20"/>
                <w:szCs w:val="20"/>
                <w:rtl w:val="0"/>
              </w:rPr>
              <w:t xml:space="preserve">. Engage effectively in a range of collaborative discussions (one-on-one, in groups, and teacher-led) with diverse partners on grade 4 topics and texts, building on others’ ideas and expressing their own clearly. </w:t>
            </w:r>
          </w:p>
          <w:p w:rsidR="00000000" w:rsidDel="00000000" w:rsidP="00000000" w:rsidRDefault="00000000" w:rsidRPr="00000000" w14:paraId="0000066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Explicitly draw on previously read text or material and other information known about the topic to explore ideas under discussion. </w:t>
            </w:r>
          </w:p>
          <w:p w:rsidR="00000000" w:rsidDel="00000000" w:rsidP="00000000" w:rsidRDefault="00000000" w:rsidRPr="00000000" w14:paraId="0000066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Follow agreed-upon rules for discussions and carry out assigned roles. </w:t>
            </w:r>
          </w:p>
          <w:p w:rsidR="00000000" w:rsidDel="00000000" w:rsidP="00000000" w:rsidRDefault="00000000" w:rsidRPr="00000000" w14:paraId="0000066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Pose and respond to specific questions to clarify or follow up on information, and make comments that contribute to the discussion and link to the remarks of others. </w:t>
            </w:r>
          </w:p>
          <w:p w:rsidR="00000000" w:rsidDel="00000000" w:rsidP="00000000" w:rsidRDefault="00000000" w:rsidRPr="00000000" w14:paraId="0000066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Review the key ideas expressed and explain their own ideas and understanding in light of the discussion. </w:t>
            </w:r>
          </w:p>
          <w:p w:rsidR="00000000" w:rsidDel="00000000" w:rsidP="00000000" w:rsidRDefault="00000000" w:rsidRPr="00000000" w14:paraId="0000066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SL.4.2</w:t>
            </w:r>
            <w:r w:rsidDel="00000000" w:rsidR="00000000" w:rsidRPr="00000000">
              <w:rPr>
                <w:rFonts w:ascii="Times New Roman" w:cs="Times New Roman" w:eastAsia="Times New Roman" w:hAnsi="Times New Roman"/>
                <w:i w:val="1"/>
                <w:sz w:val="20"/>
                <w:szCs w:val="20"/>
                <w:rtl w:val="0"/>
              </w:rPr>
              <w:t xml:space="preserve">. Paraphrase portions of a text read aloud or information presented in diverse media and formats (e.g.,visually, quantitatively, and orally). </w:t>
            </w:r>
          </w:p>
          <w:p w:rsidR="00000000" w:rsidDel="00000000" w:rsidP="00000000" w:rsidRDefault="00000000" w:rsidRPr="00000000" w14:paraId="0000066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SL.4.3</w:t>
            </w:r>
            <w:r w:rsidDel="00000000" w:rsidR="00000000" w:rsidRPr="00000000">
              <w:rPr>
                <w:rFonts w:ascii="Times New Roman" w:cs="Times New Roman" w:eastAsia="Times New Roman" w:hAnsi="Times New Roman"/>
                <w:i w:val="1"/>
                <w:sz w:val="20"/>
                <w:szCs w:val="20"/>
                <w:rtl w:val="0"/>
              </w:rPr>
              <w:t xml:space="preserve">. Identify the reasons and evidence a speaker provides to support particular points.</w:t>
            </w:r>
          </w:p>
          <w:p w:rsidR="00000000" w:rsidDel="00000000" w:rsidP="00000000" w:rsidRDefault="00000000" w:rsidRPr="00000000" w14:paraId="0000066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SL.4.6</w:t>
            </w:r>
            <w:r w:rsidDel="00000000" w:rsidR="00000000" w:rsidRPr="00000000">
              <w:rPr>
                <w:rFonts w:ascii="Times New Roman" w:cs="Times New Roman" w:eastAsia="Times New Roman" w:hAnsi="Times New Roman"/>
                <w:i w:val="1"/>
                <w:sz w:val="20"/>
                <w:szCs w:val="20"/>
                <w:rtl w:val="0"/>
              </w:rPr>
              <w:t xml:space="preserve">. Differentiate between contexts that call for formal English (e.g., presenting ideas) and situations where informal discourse is appropriate (e.g., small-group discussion); use formal English when appropriate to task and situation</w:t>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670">
            <w:pPr>
              <w:widowControl w:val="0"/>
              <w:spacing w:line="240" w:lineRule="auto"/>
              <w:ind w:left="319" w:hanging="360"/>
              <w:rPr>
                <w:rFonts w:ascii="Times New Roman" w:cs="Times New Roman" w:eastAsia="Times New Roman" w:hAnsi="Times New Roman"/>
                <w:b w:val="1"/>
                <w:sz w:val="20"/>
                <w:szCs w:val="20"/>
              </w:rPr>
            </w:pPr>
            <w:hyperlink r:id="rId120">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67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7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673">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67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67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67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67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67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67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67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67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67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67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67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67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80">
            <w:pPr>
              <w:widowControl w:val="0"/>
              <w:spacing w:line="240" w:lineRule="auto"/>
              <w:ind w:left="319" w:hanging="360"/>
              <w:rPr>
                <w:rFonts w:ascii="Times New Roman" w:cs="Times New Roman" w:eastAsia="Times New Roman" w:hAnsi="Times New Roman"/>
                <w:b w:val="1"/>
                <w:sz w:val="20"/>
                <w:szCs w:val="20"/>
              </w:rPr>
            </w:pPr>
            <w:hyperlink r:id="rId121">
              <w:r w:rsidDel="00000000" w:rsidR="00000000" w:rsidRPr="00000000">
                <w:rPr>
                  <w:rFonts w:ascii="Times New Roman" w:cs="Times New Roman" w:eastAsia="Times New Roman" w:hAnsi="Times New Roman"/>
                  <w:b w:val="1"/>
                  <w:color w:val="1155cc"/>
                  <w:sz w:val="20"/>
                  <w:szCs w:val="20"/>
                  <w:u w:val="single"/>
                  <w:rtl w:val="0"/>
                </w:rPr>
                <w:t xml:space="preserve">GHS Career Projects &amp; Activities K-4</w:t>
              </w:r>
            </w:hyperlink>
            <w:r w:rsidDel="00000000" w:rsidR="00000000" w:rsidRPr="00000000">
              <w:rPr>
                <w:rtl w:val="0"/>
              </w:rPr>
            </w:r>
          </w:p>
          <w:p w:rsidR="00000000" w:rsidDel="00000000" w:rsidP="00000000" w:rsidRDefault="00000000" w:rsidRPr="00000000" w14:paraId="0000068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683">
            <w:pPr>
              <w:widowControl w:val="0"/>
              <w:spacing w:line="240" w:lineRule="auto"/>
              <w:ind w:left="367" w:hanging="360"/>
              <w:rPr>
                <w:rFonts w:ascii="Times New Roman" w:cs="Times New Roman" w:eastAsia="Times New Roman" w:hAnsi="Times New Roman"/>
                <w:b w:val="1"/>
                <w:color w:val="2a2a2a"/>
                <w:sz w:val="20"/>
                <w:szCs w:val="20"/>
                <w:u w:val="single"/>
              </w:rPr>
            </w:pPr>
            <w:hyperlink r:id="rId122">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684">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9.4.5.CT.1: Identify and gather relevant data that will aid in the problem-solving process (e.g., 2.1.5.EH.4, 4-ESS3-1, 6.3.5.CivicsPD.2). </w:t>
            </w:r>
          </w:p>
          <w:p w:rsidR="00000000" w:rsidDel="00000000" w:rsidP="00000000" w:rsidRDefault="00000000" w:rsidRPr="00000000" w14:paraId="00000685">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9.4.5.CT.2: Identify a problem and list the types of individuals and resources (e.g., school, community agencies, governmental, online) that can aid in solving the problem (e.g., 2.1.5.CHSS.1, 4-ESS3-1). </w:t>
            </w:r>
          </w:p>
          <w:p w:rsidR="00000000" w:rsidDel="00000000" w:rsidP="00000000" w:rsidRDefault="00000000" w:rsidRPr="00000000" w14:paraId="00000686">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9.4.5.CT.3: Describe how digital tools and technology may be used to solve problems. </w:t>
            </w:r>
          </w:p>
          <w:p w:rsidR="00000000" w:rsidDel="00000000" w:rsidP="00000000" w:rsidRDefault="00000000" w:rsidRPr="00000000" w14:paraId="00000687">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9.4.5.CT.4: Apply critical thinking and problem-solving strategies to different types of problems such as personal, academic, community and global (e.g., 6.1.5.CivicsCM.3).</w:t>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689">
            <w:pPr>
              <w:widowControl w:val="0"/>
              <w:spacing w:line="240" w:lineRule="auto"/>
              <w:ind w:left="319" w:hanging="360"/>
              <w:rPr>
                <w:rFonts w:ascii="Times New Roman" w:cs="Times New Roman" w:eastAsia="Times New Roman" w:hAnsi="Times New Roman"/>
                <w:b w:val="1"/>
                <w:sz w:val="20"/>
                <w:szCs w:val="20"/>
              </w:rPr>
            </w:pPr>
            <w:hyperlink r:id="rId123">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68A">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24">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25">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68B">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68C">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8D">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68E">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26">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27">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68F">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690">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91">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128">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29">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692">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694">
      <w:pPr>
        <w:widowControl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95">
      <w:pPr>
        <w:widowControl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96">
      <w:pPr>
        <w:widowControl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97">
      <w:pPr>
        <w:widowControl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98">
      <w:pPr>
        <w:widowControl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99">
      <w:pPr>
        <w:widowControl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9A">
      <w:pPr>
        <w:widowControl w:val="0"/>
        <w:rPr>
          <w:rFonts w:ascii="Times New Roman" w:cs="Times New Roman" w:eastAsia="Times New Roman" w:hAnsi="Times New Roman"/>
          <w:sz w:val="20"/>
          <w:szCs w:val="20"/>
        </w:rPr>
      </w:pPr>
      <w:r w:rsidDel="00000000" w:rsidR="00000000" w:rsidRPr="00000000">
        <w:rPr>
          <w:rtl w:val="0"/>
        </w:rPr>
      </w:r>
    </w:p>
    <w:tbl>
      <w:tblPr>
        <w:tblStyle w:val="Table14"/>
        <w:tblW w:w="14490.0" w:type="dxa"/>
        <w:jc w:val="left"/>
        <w:tblInd w:w="-72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142"/>
        <w:gridCol w:w="148"/>
        <w:gridCol w:w="7200"/>
        <w:tblGridChange w:id="0">
          <w:tblGrid>
            <w:gridCol w:w="7142"/>
            <w:gridCol w:w="148"/>
            <w:gridCol w:w="7200"/>
          </w:tblGrid>
        </w:tblGridChange>
      </w:tblGrid>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9B">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9D">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9E">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69F">
            <w:pPr>
              <w:widowControl w:val="0"/>
              <w:spacing w:after="200" w:line="276" w:lineRule="auto"/>
              <w:rPr>
                <w:rFonts w:ascii="Times New Roman" w:cs="Times New Roman" w:eastAsia="Times New Roman" w:hAnsi="Times New Roman"/>
                <w:b w:val="1"/>
                <w:sz w:val="28"/>
                <w:szCs w:val="28"/>
              </w:rPr>
            </w:pPr>
            <w:hyperlink r:id="rId130">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5)</w:t>
              </w:r>
            </w:hyperlink>
            <w:r w:rsidDel="00000000" w:rsidR="00000000" w:rsidRPr="00000000">
              <w:rPr>
                <w:rtl w:val="0"/>
              </w:rPr>
            </w:r>
          </w:p>
          <w:p w:rsidR="00000000" w:rsidDel="00000000" w:rsidP="00000000" w:rsidRDefault="00000000" w:rsidRPr="00000000" w14:paraId="000006A0">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Zearn.org</w:t>
            </w:r>
          </w:p>
          <w:p w:rsidR="00000000" w:rsidDel="00000000" w:rsidP="00000000" w:rsidRDefault="00000000" w:rsidRPr="00000000" w14:paraId="000006A1">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Eureka Squared</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A3">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6A4">
            <w:pPr>
              <w:widowControl w:val="0"/>
              <w:spacing w:line="276" w:lineRule="auto"/>
              <w:rPr>
                <w:rFonts w:ascii="Times New Roman" w:cs="Times New Roman" w:eastAsia="Times New Roman" w:hAnsi="Times New Roman"/>
                <w:b w:val="1"/>
                <w:sz w:val="20"/>
                <w:szCs w:val="20"/>
              </w:rPr>
            </w:pPr>
            <w:hyperlink r:id="rId131">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6A5">
            <w:pPr>
              <w:widowControl w:val="0"/>
              <w:spacing w:line="276" w:lineRule="auto"/>
              <w:rPr>
                <w:rFonts w:ascii="Times New Roman" w:cs="Times New Roman" w:eastAsia="Times New Roman" w:hAnsi="Times New Roman"/>
                <w:sz w:val="20"/>
                <w:szCs w:val="20"/>
              </w:rPr>
            </w:pPr>
            <w:hyperlink r:id="rId132">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4</w:t>
              </w:r>
            </w:hyperlink>
            <w:r w:rsidDel="00000000" w:rsidR="00000000" w:rsidRPr="00000000">
              <w:rPr>
                <w:rtl w:val="0"/>
              </w:rPr>
            </w:r>
          </w:p>
          <w:p w:rsidR="00000000" w:rsidDel="00000000" w:rsidP="00000000" w:rsidRDefault="00000000" w:rsidRPr="00000000" w14:paraId="000006A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6A7">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Study Island</w:t>
            </w:r>
          </w:p>
          <w:p w:rsidR="00000000" w:rsidDel="00000000" w:rsidP="00000000" w:rsidRDefault="00000000" w:rsidRPr="00000000" w14:paraId="000006A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6A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Khan Academy</w:t>
            </w:r>
          </w:p>
          <w:p w:rsidR="00000000" w:rsidDel="00000000" w:rsidP="00000000" w:rsidRDefault="00000000" w:rsidRPr="00000000" w14:paraId="000006AA">
            <w:pPr>
              <w:widowControl w:val="0"/>
              <w:spacing w:line="276" w:lineRule="auto"/>
              <w:rPr>
                <w:rFonts w:ascii="Times New Roman" w:cs="Times New Roman" w:eastAsia="Times New Roman" w:hAnsi="Times New Roman"/>
                <w:sz w:val="20"/>
                <w:szCs w:val="20"/>
              </w:rPr>
            </w:pPr>
            <w:hyperlink r:id="rId133">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6AB">
            <w:pPr>
              <w:widowControl w:val="0"/>
              <w:spacing w:line="276" w:lineRule="auto"/>
              <w:rPr>
                <w:rFonts w:ascii="Times New Roman" w:cs="Times New Roman" w:eastAsia="Times New Roman" w:hAnsi="Times New Roman"/>
                <w:sz w:val="20"/>
                <w:szCs w:val="20"/>
              </w:rPr>
            </w:pPr>
            <w:hyperlink r:id="rId134">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6AC">
            <w:pPr>
              <w:widowControl w:val="0"/>
              <w:spacing w:line="276" w:lineRule="auto"/>
              <w:rPr>
                <w:rFonts w:ascii="Times New Roman" w:cs="Times New Roman" w:eastAsia="Times New Roman" w:hAnsi="Times New Roman"/>
                <w:b w:val="1"/>
                <w:sz w:val="20"/>
                <w:szCs w:val="20"/>
              </w:rPr>
            </w:pPr>
            <w:hyperlink r:id="rId135">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6AD">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6AE">
            <w:pPr>
              <w:widowControl w:val="0"/>
              <w:spacing w:line="276" w:lineRule="auto"/>
              <w:rPr>
                <w:rFonts w:ascii="Times New Roman" w:cs="Times New Roman" w:eastAsia="Times New Roman" w:hAnsi="Times New Roman"/>
                <w:sz w:val="20"/>
                <w:szCs w:val="20"/>
              </w:rPr>
            </w:pPr>
            <w:hyperlink r:id="rId136">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6AF">
            <w:pPr>
              <w:widowControl w:val="0"/>
              <w:spacing w:line="276" w:lineRule="auto"/>
              <w:rPr>
                <w:rFonts w:ascii="Times New Roman" w:cs="Times New Roman" w:eastAsia="Times New Roman" w:hAnsi="Times New Roman"/>
                <w:sz w:val="20"/>
                <w:szCs w:val="20"/>
              </w:rPr>
            </w:pPr>
            <w:hyperlink r:id="rId137">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6B0">
            <w:pPr>
              <w:widowControl w:val="0"/>
              <w:spacing w:line="276" w:lineRule="auto"/>
              <w:rPr>
                <w:rFonts w:ascii="Times New Roman" w:cs="Times New Roman" w:eastAsia="Times New Roman" w:hAnsi="Times New Roman"/>
                <w:sz w:val="20"/>
                <w:szCs w:val="20"/>
              </w:rPr>
            </w:pPr>
            <w:hyperlink r:id="rId138">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6B1">
            <w:pPr>
              <w:widowControl w:val="0"/>
              <w:spacing w:line="276" w:lineRule="auto"/>
              <w:rPr>
                <w:rFonts w:ascii="Times New Roman" w:cs="Times New Roman" w:eastAsia="Times New Roman" w:hAnsi="Times New Roman"/>
                <w:sz w:val="20"/>
                <w:szCs w:val="20"/>
              </w:rPr>
            </w:pPr>
            <w:hyperlink r:id="rId139">
              <w:r w:rsidDel="00000000" w:rsidR="00000000" w:rsidRPr="00000000">
                <w:rPr>
                  <w:rFonts w:ascii="Times New Roman" w:cs="Times New Roman" w:eastAsia="Times New Roman" w:hAnsi="Times New Roman"/>
                  <w:color w:val="1155cc"/>
                  <w:sz w:val="20"/>
                  <w:szCs w:val="20"/>
                  <w:u w:val="single"/>
                  <w:rtl w:val="0"/>
                </w:rPr>
                <w:t xml:space="preserve">Grade 4 YouCubed Tasks</w:t>
              </w:r>
            </w:hyperlink>
            <w:r w:rsidDel="00000000" w:rsidR="00000000" w:rsidRPr="00000000">
              <w:rPr>
                <w:rtl w:val="0"/>
              </w:rPr>
            </w:r>
          </w:p>
          <w:p w:rsidR="00000000" w:rsidDel="00000000" w:rsidP="00000000" w:rsidRDefault="00000000" w:rsidRPr="00000000" w14:paraId="000006B2">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B3">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Materials &amp; Tools: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B5">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B6">
            <w:pPr>
              <w:widowControl w:val="0"/>
              <w:numPr>
                <w:ilvl w:val="0"/>
                <w:numId w:val="74"/>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Area model  </w:t>
            </w:r>
          </w:p>
          <w:p w:rsidR="00000000" w:rsidDel="00000000" w:rsidP="00000000" w:rsidRDefault="00000000" w:rsidRPr="00000000" w14:paraId="000006B7">
            <w:pPr>
              <w:widowControl w:val="0"/>
              <w:numPr>
                <w:ilvl w:val="0"/>
                <w:numId w:val="74"/>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Fraction strips (made from paper, folded, and used to model equivalent fractions)  </w:t>
            </w:r>
          </w:p>
          <w:p w:rsidR="00000000" w:rsidDel="00000000" w:rsidP="00000000" w:rsidRDefault="00000000" w:rsidRPr="00000000" w14:paraId="000006B8">
            <w:pPr>
              <w:widowControl w:val="0"/>
              <w:numPr>
                <w:ilvl w:val="0"/>
                <w:numId w:val="74"/>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Line plot  </w:t>
            </w:r>
          </w:p>
          <w:p w:rsidR="00000000" w:rsidDel="00000000" w:rsidP="00000000" w:rsidRDefault="00000000" w:rsidRPr="00000000" w14:paraId="000006B9">
            <w:pPr>
              <w:widowControl w:val="0"/>
              <w:numPr>
                <w:ilvl w:val="0"/>
                <w:numId w:val="74"/>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line  </w:t>
            </w:r>
          </w:p>
          <w:p w:rsidR="00000000" w:rsidDel="00000000" w:rsidP="00000000" w:rsidRDefault="00000000" w:rsidRPr="00000000" w14:paraId="000006BA">
            <w:pPr>
              <w:widowControl w:val="0"/>
              <w:numPr>
                <w:ilvl w:val="0"/>
                <w:numId w:val="74"/>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Rulers  </w:t>
            </w:r>
          </w:p>
          <w:p w:rsidR="00000000" w:rsidDel="00000000" w:rsidP="00000000" w:rsidRDefault="00000000" w:rsidRPr="00000000" w14:paraId="000006BB">
            <w:pPr>
              <w:widowControl w:val="0"/>
              <w:numPr>
                <w:ilvl w:val="0"/>
                <w:numId w:val="74"/>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Tape diagram </w:t>
            </w:r>
          </w:p>
          <w:p w:rsidR="00000000" w:rsidDel="00000000" w:rsidP="00000000" w:rsidRDefault="00000000" w:rsidRPr="00000000" w14:paraId="000006BC">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6BD">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6BE">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6BF">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6C0">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6C1">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6C2">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6C3">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6C4">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6C6">
            <w:pPr>
              <w:widowControl w:val="0"/>
              <w:spacing w:line="240" w:lineRule="auto"/>
              <w:rPr>
                <w:rFonts w:ascii="Times New Roman" w:cs="Times New Roman" w:eastAsia="Times New Roman" w:hAnsi="Times New Roman"/>
                <w:sz w:val="20"/>
                <w:szCs w:val="20"/>
              </w:rPr>
            </w:pPr>
            <w:hyperlink r:id="rId140">
              <w:r w:rsidDel="00000000" w:rsidR="00000000" w:rsidRPr="00000000">
                <w:rPr>
                  <w:rFonts w:ascii="Times New Roman" w:cs="Times New Roman" w:eastAsia="Times New Roman" w:hAnsi="Times New Roman"/>
                  <w:color w:val="0000ff"/>
                  <w:sz w:val="20"/>
                  <w:szCs w:val="20"/>
                  <w:u w:val="single"/>
                  <w:rtl w:val="0"/>
                </w:rPr>
                <w:t xml:space="preserve">4.NF.A.1 Explaining Fraction Equivalence with Pictures</w:t>
              </w:r>
            </w:hyperlink>
            <w:r w:rsidDel="00000000" w:rsidR="00000000" w:rsidRPr="00000000">
              <w:rPr>
                <w:rtl w:val="0"/>
              </w:rPr>
            </w:r>
          </w:p>
          <w:p w:rsidR="00000000" w:rsidDel="00000000" w:rsidP="00000000" w:rsidRDefault="00000000" w:rsidRPr="00000000" w14:paraId="000006C7">
            <w:pPr>
              <w:widowControl w:val="0"/>
              <w:spacing w:line="240" w:lineRule="auto"/>
              <w:rPr>
                <w:rFonts w:ascii="Times New Roman" w:cs="Times New Roman" w:eastAsia="Times New Roman" w:hAnsi="Times New Roman"/>
                <w:sz w:val="20"/>
                <w:szCs w:val="20"/>
              </w:rPr>
            </w:pPr>
            <w:hyperlink r:id="rId141">
              <w:r w:rsidDel="00000000" w:rsidR="00000000" w:rsidRPr="00000000">
                <w:rPr>
                  <w:rFonts w:ascii="Times New Roman" w:cs="Times New Roman" w:eastAsia="Times New Roman" w:hAnsi="Times New Roman"/>
                  <w:color w:val="0000ff"/>
                  <w:sz w:val="20"/>
                  <w:szCs w:val="20"/>
                  <w:u w:val="single"/>
                  <w:rtl w:val="0"/>
                </w:rPr>
                <w:t xml:space="preserve">4.NF.A.1 Fractions and Rectangles</w:t>
              </w:r>
            </w:hyperlink>
            <w:r w:rsidDel="00000000" w:rsidR="00000000" w:rsidRPr="00000000">
              <w:rPr>
                <w:rtl w:val="0"/>
              </w:rPr>
            </w:r>
          </w:p>
          <w:p w:rsidR="00000000" w:rsidDel="00000000" w:rsidP="00000000" w:rsidRDefault="00000000" w:rsidRPr="00000000" w14:paraId="000006C8">
            <w:pPr>
              <w:widowControl w:val="0"/>
              <w:spacing w:line="240" w:lineRule="auto"/>
              <w:rPr>
                <w:rFonts w:ascii="Times New Roman" w:cs="Times New Roman" w:eastAsia="Times New Roman" w:hAnsi="Times New Roman"/>
                <w:sz w:val="20"/>
                <w:szCs w:val="20"/>
              </w:rPr>
            </w:pPr>
            <w:hyperlink r:id="rId142">
              <w:r w:rsidDel="00000000" w:rsidR="00000000" w:rsidRPr="00000000">
                <w:rPr>
                  <w:rFonts w:ascii="Times New Roman" w:cs="Times New Roman" w:eastAsia="Times New Roman" w:hAnsi="Times New Roman"/>
                  <w:color w:val="0000ff"/>
                  <w:sz w:val="20"/>
                  <w:szCs w:val="20"/>
                  <w:u w:val="single"/>
                  <w:rtl w:val="0"/>
                </w:rPr>
                <w:t xml:space="preserve">4.NF.A.2 Comparing Fractions Using Benchmarks Game</w:t>
              </w:r>
            </w:hyperlink>
            <w:r w:rsidDel="00000000" w:rsidR="00000000" w:rsidRPr="00000000">
              <w:rPr>
                <w:rtl w:val="0"/>
              </w:rPr>
            </w:r>
          </w:p>
          <w:p w:rsidR="00000000" w:rsidDel="00000000" w:rsidP="00000000" w:rsidRDefault="00000000" w:rsidRPr="00000000" w14:paraId="000006C9">
            <w:pPr>
              <w:widowControl w:val="0"/>
              <w:spacing w:line="240" w:lineRule="auto"/>
              <w:rPr>
                <w:rFonts w:ascii="Times New Roman" w:cs="Times New Roman" w:eastAsia="Times New Roman" w:hAnsi="Times New Roman"/>
                <w:sz w:val="20"/>
                <w:szCs w:val="20"/>
              </w:rPr>
            </w:pPr>
            <w:hyperlink r:id="rId143">
              <w:r w:rsidDel="00000000" w:rsidR="00000000" w:rsidRPr="00000000">
                <w:rPr>
                  <w:rFonts w:ascii="Times New Roman" w:cs="Times New Roman" w:eastAsia="Times New Roman" w:hAnsi="Times New Roman"/>
                  <w:color w:val="0000ff"/>
                  <w:sz w:val="20"/>
                  <w:szCs w:val="20"/>
                  <w:u w:val="single"/>
                  <w:rtl w:val="0"/>
                </w:rPr>
                <w:t xml:space="preserve">4.NF.A.2 Doubling Numerators and Denominators</w:t>
              </w:r>
            </w:hyperlink>
            <w:r w:rsidDel="00000000" w:rsidR="00000000" w:rsidRPr="00000000">
              <w:rPr>
                <w:rtl w:val="0"/>
              </w:rPr>
            </w:r>
          </w:p>
          <w:p w:rsidR="00000000" w:rsidDel="00000000" w:rsidP="00000000" w:rsidRDefault="00000000" w:rsidRPr="00000000" w14:paraId="000006CA">
            <w:pPr>
              <w:widowControl w:val="0"/>
              <w:spacing w:line="240" w:lineRule="auto"/>
              <w:rPr>
                <w:rFonts w:ascii="Times New Roman" w:cs="Times New Roman" w:eastAsia="Times New Roman" w:hAnsi="Times New Roman"/>
                <w:sz w:val="20"/>
                <w:szCs w:val="20"/>
              </w:rPr>
            </w:pPr>
            <w:hyperlink r:id="rId144">
              <w:r w:rsidDel="00000000" w:rsidR="00000000" w:rsidRPr="00000000">
                <w:rPr>
                  <w:rFonts w:ascii="Times New Roman" w:cs="Times New Roman" w:eastAsia="Times New Roman" w:hAnsi="Times New Roman"/>
                  <w:color w:val="0000ff"/>
                  <w:sz w:val="20"/>
                  <w:szCs w:val="20"/>
                  <w:u w:val="single"/>
                  <w:rtl w:val="0"/>
                </w:rPr>
                <w:t xml:space="preserve">4.NF.B.3a Comparing Sums of Unit Fractions</w:t>
              </w:r>
            </w:hyperlink>
            <w:r w:rsidDel="00000000" w:rsidR="00000000" w:rsidRPr="00000000">
              <w:rPr>
                <w:rtl w:val="0"/>
              </w:rPr>
            </w:r>
          </w:p>
          <w:p w:rsidR="00000000" w:rsidDel="00000000" w:rsidP="00000000" w:rsidRDefault="00000000" w:rsidRPr="00000000" w14:paraId="000006CB">
            <w:pPr>
              <w:widowControl w:val="0"/>
              <w:spacing w:line="240" w:lineRule="auto"/>
              <w:rPr/>
            </w:pPr>
            <w:hyperlink r:id="rId145">
              <w:r w:rsidDel="00000000" w:rsidR="00000000" w:rsidRPr="00000000">
                <w:rPr>
                  <w:rFonts w:ascii="Times New Roman" w:cs="Times New Roman" w:eastAsia="Times New Roman" w:hAnsi="Times New Roman"/>
                  <w:color w:val="0000ff"/>
                  <w:sz w:val="20"/>
                  <w:szCs w:val="20"/>
                  <w:u w:val="single"/>
                  <w:rtl w:val="0"/>
                </w:rPr>
                <w:t xml:space="preserve">4.NF.B.3b making 22 Seventeenths in Different Ways</w:t>
              </w:r>
            </w:hyperlink>
            <w:r w:rsidDel="00000000" w:rsidR="00000000" w:rsidRPr="00000000">
              <w:rPr>
                <w:rtl w:val="0"/>
              </w:rPr>
            </w:r>
          </w:p>
          <w:p w:rsidR="00000000" w:rsidDel="00000000" w:rsidP="00000000" w:rsidRDefault="00000000" w:rsidRPr="00000000" w14:paraId="000006CC">
            <w:pPr>
              <w:widowControl w:val="0"/>
              <w:spacing w:line="240" w:lineRule="auto"/>
              <w:rPr>
                <w:rFonts w:ascii="Times New Roman" w:cs="Times New Roman" w:eastAsia="Times New Roman" w:hAnsi="Times New Roman"/>
                <w:sz w:val="20"/>
                <w:szCs w:val="20"/>
              </w:rPr>
            </w:pPr>
            <w:hyperlink r:id="rId146">
              <w:r w:rsidDel="00000000" w:rsidR="00000000" w:rsidRPr="00000000">
                <w:rPr>
                  <w:rFonts w:ascii="Times New Roman" w:cs="Times New Roman" w:eastAsia="Times New Roman" w:hAnsi="Times New Roman"/>
                  <w:color w:val="0000ff"/>
                  <w:sz w:val="20"/>
                  <w:szCs w:val="20"/>
                  <w:u w:val="single"/>
                  <w:rtl w:val="0"/>
                </w:rPr>
                <w:t xml:space="preserve">4.NF.B.3c Cynthia's Perfect Punch</w:t>
              </w:r>
            </w:hyperlink>
            <w:r w:rsidDel="00000000" w:rsidR="00000000" w:rsidRPr="00000000">
              <w:rPr>
                <w:rtl w:val="0"/>
              </w:rPr>
            </w:r>
          </w:p>
          <w:p w:rsidR="00000000" w:rsidDel="00000000" w:rsidP="00000000" w:rsidRDefault="00000000" w:rsidRPr="00000000" w14:paraId="000006CD">
            <w:pPr>
              <w:widowControl w:val="0"/>
              <w:spacing w:line="240" w:lineRule="auto"/>
              <w:rPr>
                <w:rFonts w:ascii="Times New Roman" w:cs="Times New Roman" w:eastAsia="Times New Roman" w:hAnsi="Times New Roman"/>
                <w:sz w:val="20"/>
                <w:szCs w:val="20"/>
              </w:rPr>
            </w:pPr>
            <w:hyperlink r:id="rId147">
              <w:r w:rsidDel="00000000" w:rsidR="00000000" w:rsidRPr="00000000">
                <w:rPr>
                  <w:rFonts w:ascii="Times New Roman" w:cs="Times New Roman" w:eastAsia="Times New Roman" w:hAnsi="Times New Roman"/>
                  <w:color w:val="0000ff"/>
                  <w:sz w:val="20"/>
                  <w:szCs w:val="20"/>
                  <w:u w:val="single"/>
                  <w:rtl w:val="0"/>
                </w:rPr>
                <w:t xml:space="preserve">4.NF.B.3c Peaches</w:t>
              </w:r>
            </w:hyperlink>
            <w:r w:rsidDel="00000000" w:rsidR="00000000" w:rsidRPr="00000000">
              <w:rPr>
                <w:rtl w:val="0"/>
              </w:rPr>
            </w:r>
          </w:p>
          <w:p w:rsidR="00000000" w:rsidDel="00000000" w:rsidP="00000000" w:rsidRDefault="00000000" w:rsidRPr="00000000" w14:paraId="000006CE">
            <w:pPr>
              <w:widowControl w:val="0"/>
              <w:spacing w:line="240" w:lineRule="auto"/>
              <w:rPr>
                <w:rFonts w:ascii="Times New Roman" w:cs="Times New Roman" w:eastAsia="Times New Roman" w:hAnsi="Times New Roman"/>
              </w:rPr>
            </w:pPr>
            <w:hyperlink r:id="rId148">
              <w:r w:rsidDel="00000000" w:rsidR="00000000" w:rsidRPr="00000000">
                <w:rPr>
                  <w:rFonts w:ascii="Times New Roman" w:cs="Times New Roman" w:eastAsia="Times New Roman" w:hAnsi="Times New Roman"/>
                  <w:color w:val="0000ff"/>
                  <w:sz w:val="20"/>
                  <w:szCs w:val="20"/>
                  <w:u w:val="single"/>
                  <w:rtl w:val="0"/>
                </w:rPr>
                <w:t xml:space="preserve">4.NF.B.4 Extending Multiplication From Whole Numbers to Fractions</w:t>
              </w:r>
            </w:hyperlink>
            <w:r w:rsidDel="00000000" w:rsidR="00000000" w:rsidRPr="00000000">
              <w:rPr>
                <w:rtl w:val="0"/>
              </w:rPr>
            </w:r>
          </w:p>
          <w:p w:rsidR="00000000" w:rsidDel="00000000" w:rsidP="00000000" w:rsidRDefault="00000000" w:rsidRPr="00000000" w14:paraId="000006CF">
            <w:pPr>
              <w:widowControl w:val="0"/>
              <w:spacing w:line="240" w:lineRule="auto"/>
              <w:rPr>
                <w:rFonts w:ascii="Times New Roman" w:cs="Times New Roman" w:eastAsia="Times New Roman" w:hAnsi="Times New Roman"/>
                <w:sz w:val="20"/>
                <w:szCs w:val="20"/>
              </w:rPr>
            </w:pPr>
            <w:hyperlink r:id="rId149">
              <w:r w:rsidDel="00000000" w:rsidR="00000000" w:rsidRPr="00000000">
                <w:rPr>
                  <w:rFonts w:ascii="Times New Roman" w:cs="Times New Roman" w:eastAsia="Times New Roman" w:hAnsi="Times New Roman"/>
                  <w:color w:val="0000ff"/>
                  <w:sz w:val="20"/>
                  <w:szCs w:val="20"/>
                  <w:u w:val="single"/>
                  <w:rtl w:val="0"/>
                </w:rPr>
                <w:t xml:space="preserve">4.MD.A.2 Margie Buys Apples</w:t>
              </w:r>
            </w:hyperlink>
            <w:r w:rsidDel="00000000" w:rsidR="00000000" w:rsidRPr="00000000">
              <w:rPr>
                <w:rtl w:val="0"/>
              </w:rPr>
            </w:r>
          </w:p>
          <w:p w:rsidR="00000000" w:rsidDel="00000000" w:rsidP="00000000" w:rsidRDefault="00000000" w:rsidRPr="00000000" w14:paraId="000006D0">
            <w:pPr>
              <w:widowControl w:val="0"/>
              <w:spacing w:line="240" w:lineRule="auto"/>
              <w:rPr>
                <w:rFonts w:ascii="Times New Roman" w:cs="Times New Roman" w:eastAsia="Times New Roman" w:hAnsi="Times New Roman"/>
                <w:sz w:val="20"/>
                <w:szCs w:val="20"/>
              </w:rPr>
            </w:pPr>
            <w:hyperlink r:id="rId150">
              <w:r w:rsidDel="00000000" w:rsidR="00000000" w:rsidRPr="00000000">
                <w:rPr>
                  <w:rFonts w:ascii="Times New Roman" w:cs="Times New Roman" w:eastAsia="Times New Roman" w:hAnsi="Times New Roman"/>
                  <w:color w:val="0000ff"/>
                  <w:sz w:val="20"/>
                  <w:szCs w:val="20"/>
                  <w:u w:val="single"/>
                  <w:rtl w:val="0"/>
                </w:rPr>
                <w:t xml:space="preserve">4.MD.B.4 Button Diameters</w:t>
              </w:r>
            </w:hyperlink>
            <w:r w:rsidDel="00000000" w:rsidR="00000000" w:rsidRPr="00000000">
              <w:rPr>
                <w:rtl w:val="0"/>
              </w:rPr>
            </w:r>
          </w:p>
          <w:p w:rsidR="00000000" w:rsidDel="00000000" w:rsidP="00000000" w:rsidRDefault="00000000" w:rsidRPr="00000000" w14:paraId="000006D1">
            <w:pPr>
              <w:widowControl w:val="0"/>
              <w:spacing w:line="240" w:lineRule="auto"/>
              <w:rPr>
                <w:rFonts w:ascii="Times New Roman" w:cs="Times New Roman" w:eastAsia="Times New Roman" w:hAnsi="Times New Roman"/>
              </w:rPr>
            </w:pPr>
            <w:hyperlink r:id="rId151">
              <w:r w:rsidDel="00000000" w:rsidR="00000000" w:rsidRPr="00000000">
                <w:rPr>
                  <w:rFonts w:ascii="Times New Roman" w:cs="Times New Roman" w:eastAsia="Times New Roman" w:hAnsi="Times New Roman"/>
                  <w:color w:val="0000ff"/>
                  <w:sz w:val="20"/>
                  <w:szCs w:val="20"/>
                  <w:u w:val="single"/>
                  <w:rtl w:val="0"/>
                </w:rPr>
                <w:t xml:space="preserve">4.MD.C.6, 4.MD.C.7, 4.G.A.1 Measuring Angles</w:t>
              </w:r>
            </w:hyperlink>
            <w:r w:rsidDel="00000000" w:rsidR="00000000" w:rsidRPr="00000000">
              <w:rPr>
                <w:rtl w:val="0"/>
              </w:rPr>
            </w:r>
          </w:p>
          <w:p w:rsidR="00000000" w:rsidDel="00000000" w:rsidP="00000000" w:rsidRDefault="00000000" w:rsidRPr="00000000" w14:paraId="000006D2">
            <w:pPr>
              <w:widowControl w:val="0"/>
              <w:spacing w:line="240" w:lineRule="auto"/>
              <w:rPr>
                <w:rFonts w:ascii="Times New Roman" w:cs="Times New Roman" w:eastAsia="Times New Roman" w:hAnsi="Times New Roman"/>
              </w:rPr>
            </w:pPr>
            <w:hyperlink r:id="rId152">
              <w:r w:rsidDel="00000000" w:rsidR="00000000" w:rsidRPr="00000000">
                <w:rPr>
                  <w:rFonts w:ascii="Times New Roman" w:cs="Times New Roman" w:eastAsia="Times New Roman" w:hAnsi="Times New Roman"/>
                  <w:color w:val="0000ff"/>
                  <w:sz w:val="20"/>
                  <w:szCs w:val="20"/>
                  <w:u w:val="single"/>
                  <w:rtl w:val="0"/>
                </w:rPr>
                <w:t xml:space="preserve">4.NBT.B.6 mental Division Strategy</w:t>
              </w:r>
            </w:hyperlink>
            <w:r w:rsidDel="00000000" w:rsidR="00000000" w:rsidRPr="00000000">
              <w:rPr>
                <w:rtl w:val="0"/>
              </w:rPr>
            </w:r>
          </w:p>
          <w:p w:rsidR="00000000" w:rsidDel="00000000" w:rsidP="00000000" w:rsidRDefault="00000000" w:rsidRPr="00000000" w14:paraId="000006D3">
            <w:pPr>
              <w:widowControl w:val="0"/>
              <w:spacing w:line="240" w:lineRule="auto"/>
              <w:rPr>
                <w:rFonts w:ascii="Times New Roman" w:cs="Times New Roman" w:eastAsia="Times New Roman" w:hAnsi="Times New Roman"/>
              </w:rPr>
            </w:pPr>
            <w:hyperlink r:id="rId153">
              <w:r w:rsidDel="00000000" w:rsidR="00000000" w:rsidRPr="00000000">
                <w:rPr>
                  <w:rFonts w:ascii="Times New Roman" w:cs="Times New Roman" w:eastAsia="Times New Roman" w:hAnsi="Times New Roman"/>
                  <w:color w:val="0000ff"/>
                  <w:sz w:val="20"/>
                  <w:szCs w:val="20"/>
                  <w:u w:val="single"/>
                  <w:rtl w:val="0"/>
                </w:rPr>
                <w:t xml:space="preserve">4.OA.A.2 Comparing Money Raised</w:t>
              </w:r>
            </w:hyperlink>
            <w:r w:rsidDel="00000000" w:rsidR="00000000" w:rsidRPr="00000000">
              <w:rPr>
                <w:rtl w:val="0"/>
              </w:rPr>
            </w:r>
          </w:p>
          <w:p w:rsidR="00000000" w:rsidDel="00000000" w:rsidP="00000000" w:rsidRDefault="00000000" w:rsidRPr="00000000" w14:paraId="000006D4">
            <w:pPr>
              <w:widowControl w:val="0"/>
              <w:spacing w:line="240" w:lineRule="auto"/>
              <w:rPr>
                <w:rFonts w:ascii="Times New Roman" w:cs="Times New Roman" w:eastAsia="Times New Roman" w:hAnsi="Times New Roman"/>
                <w:b w:val="1"/>
                <w:sz w:val="20"/>
                <w:szCs w:val="20"/>
              </w:rPr>
            </w:pPr>
            <w:hyperlink r:id="rId154">
              <w:r w:rsidDel="00000000" w:rsidR="00000000" w:rsidRPr="00000000">
                <w:rPr>
                  <w:rFonts w:ascii="Times New Roman" w:cs="Times New Roman" w:eastAsia="Times New Roman" w:hAnsi="Times New Roman"/>
                  <w:color w:val="0000ff"/>
                  <w:sz w:val="20"/>
                  <w:szCs w:val="20"/>
                  <w:u w:val="single"/>
                  <w:rtl w:val="0"/>
                </w:rPr>
                <w:t xml:space="preserve">4.OA.C.5 Double Plus One</w:t>
              </w:r>
            </w:hyperlink>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D5">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D7">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D8">
            <w:pPr>
              <w:widowControl w:val="0"/>
              <w:numPr>
                <w:ilvl w:val="0"/>
                <w:numId w:val="1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6D9">
            <w:pPr>
              <w:widowControl w:val="0"/>
              <w:numPr>
                <w:ilvl w:val="0"/>
                <w:numId w:val="1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6DA">
            <w:pPr>
              <w:widowControl w:val="0"/>
              <w:numPr>
                <w:ilvl w:val="0"/>
                <w:numId w:val="1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6DB">
            <w:pPr>
              <w:widowControl w:val="0"/>
              <w:numPr>
                <w:ilvl w:val="0"/>
                <w:numId w:val="1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6DC">
            <w:pPr>
              <w:widowControl w:val="0"/>
              <w:numPr>
                <w:ilvl w:val="0"/>
                <w:numId w:val="1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6DD">
            <w:pPr>
              <w:widowControl w:val="0"/>
              <w:numPr>
                <w:ilvl w:val="0"/>
                <w:numId w:val="16"/>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 teacher reports</w:t>
            </w:r>
          </w:p>
          <w:p w:rsidR="00000000" w:rsidDel="00000000" w:rsidP="00000000" w:rsidRDefault="00000000" w:rsidRPr="00000000" w14:paraId="000006DE">
            <w:pPr>
              <w:widowControl w:val="0"/>
              <w:numPr>
                <w:ilvl w:val="0"/>
                <w:numId w:val="16"/>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and Accelerated Math programs</w:t>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E0">
            <w:pPr>
              <w:widowControl w:val="0"/>
              <w:numPr>
                <w:ilvl w:val="0"/>
                <w:numId w:val="23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6E1">
            <w:pPr>
              <w:widowControl w:val="0"/>
              <w:numPr>
                <w:ilvl w:val="0"/>
                <w:numId w:val="23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w:t>
            </w:r>
            <w:r w:rsidDel="00000000" w:rsidR="00000000" w:rsidRPr="00000000">
              <w:rPr>
                <w:rFonts w:ascii="Times New Roman" w:cs="Times New Roman" w:eastAsia="Times New Roman" w:hAnsi="Times New Roman"/>
                <w:sz w:val="20"/>
                <w:szCs w:val="20"/>
                <w:rtl w:val="0"/>
              </w:rPr>
              <w:t xml:space="preserve"> Unit Assessments</w:t>
            </w:r>
          </w:p>
          <w:p w:rsidR="00000000" w:rsidDel="00000000" w:rsidP="00000000" w:rsidRDefault="00000000" w:rsidRPr="00000000" w14:paraId="000006E2">
            <w:pPr>
              <w:widowControl w:val="0"/>
              <w:numPr>
                <w:ilvl w:val="0"/>
                <w:numId w:val="23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6E3">
            <w:pPr>
              <w:widowControl w:val="0"/>
              <w:numPr>
                <w:ilvl w:val="0"/>
                <w:numId w:val="235"/>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E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E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E7">
            <w:pPr>
              <w:numPr>
                <w:ilvl w:val="0"/>
                <w:numId w:val="142"/>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Math Work Stations</w:t>
            </w:r>
          </w:p>
          <w:p w:rsidR="00000000" w:rsidDel="00000000" w:rsidP="00000000" w:rsidRDefault="00000000" w:rsidRPr="00000000" w14:paraId="000006E8">
            <w:pPr>
              <w:numPr>
                <w:ilvl w:val="0"/>
                <w:numId w:val="142"/>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Communicators/manipulatives</w:t>
            </w:r>
          </w:p>
          <w:p w:rsidR="00000000" w:rsidDel="00000000" w:rsidP="00000000" w:rsidRDefault="00000000" w:rsidRPr="00000000" w14:paraId="000006E9">
            <w:pPr>
              <w:widowControl w:val="0"/>
              <w:numPr>
                <w:ilvl w:val="0"/>
                <w:numId w:val="14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6EA">
            <w:pPr>
              <w:widowControl w:val="0"/>
              <w:numPr>
                <w:ilvl w:val="0"/>
                <w:numId w:val="14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6EB">
            <w:pPr>
              <w:widowControl w:val="0"/>
              <w:numPr>
                <w:ilvl w:val="0"/>
                <w:numId w:val="14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6EC">
            <w:pPr>
              <w:widowControl w:val="0"/>
              <w:numPr>
                <w:ilvl w:val="0"/>
                <w:numId w:val="14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6ED">
            <w:pPr>
              <w:widowControl w:val="0"/>
              <w:numPr>
                <w:ilvl w:val="0"/>
                <w:numId w:val="14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6EE">
            <w:pPr>
              <w:widowControl w:val="0"/>
              <w:numPr>
                <w:ilvl w:val="0"/>
                <w:numId w:val="142"/>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6EF">
            <w:pPr>
              <w:widowControl w:val="0"/>
              <w:numPr>
                <w:ilvl w:val="0"/>
                <w:numId w:val="142"/>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Connect current concepts to previously learned skills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F1">
            <w:pPr>
              <w:widowControl w:val="0"/>
              <w:numPr>
                <w:ilvl w:val="0"/>
                <w:numId w:val="11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Benchmark</w:t>
            </w:r>
            <w:r w:rsidDel="00000000" w:rsidR="00000000" w:rsidRPr="00000000">
              <w:rPr>
                <w:rFonts w:ascii="Times New Roman" w:cs="Times New Roman" w:eastAsia="Times New Roman" w:hAnsi="Times New Roman"/>
                <w:sz w:val="20"/>
                <w:szCs w:val="20"/>
                <w:rtl w:val="0"/>
              </w:rPr>
              <w:t xml:space="preserve"> (standard or reference point by which something is measured)  </w:t>
            </w:r>
          </w:p>
          <w:p w:rsidR="00000000" w:rsidDel="00000000" w:rsidP="00000000" w:rsidRDefault="00000000" w:rsidRPr="00000000" w14:paraId="000006F2">
            <w:pPr>
              <w:widowControl w:val="0"/>
              <w:numPr>
                <w:ilvl w:val="0"/>
                <w:numId w:val="11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Common denominator</w:t>
            </w:r>
            <w:r w:rsidDel="00000000" w:rsidR="00000000" w:rsidRPr="00000000">
              <w:rPr>
                <w:rFonts w:ascii="Times New Roman" w:cs="Times New Roman" w:eastAsia="Times New Roman" w:hAnsi="Times New Roman"/>
                <w:sz w:val="20"/>
                <w:szCs w:val="20"/>
                <w:rtl w:val="0"/>
              </w:rPr>
              <w:t xml:space="preserve"> (when two or more fractions have the same denominator)  </w:t>
            </w:r>
          </w:p>
          <w:p w:rsidR="00000000" w:rsidDel="00000000" w:rsidP="00000000" w:rsidRDefault="00000000" w:rsidRPr="00000000" w14:paraId="000006F3">
            <w:pPr>
              <w:widowControl w:val="0"/>
              <w:numPr>
                <w:ilvl w:val="0"/>
                <w:numId w:val="11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Denominator </w:t>
            </w:r>
            <w:r w:rsidDel="00000000" w:rsidR="00000000" w:rsidRPr="00000000">
              <w:rPr>
                <w:rFonts w:ascii="Times New Roman" w:cs="Times New Roman" w:eastAsia="Times New Roman" w:hAnsi="Times New Roman"/>
                <w:sz w:val="20"/>
                <w:szCs w:val="20"/>
                <w:rtl w:val="0"/>
              </w:rPr>
              <w:t xml:space="preserve">(e.g., the 5 in 3 5 names the fractional unit as fifths)  </w:t>
            </w:r>
          </w:p>
          <w:p w:rsidR="00000000" w:rsidDel="00000000" w:rsidP="00000000" w:rsidRDefault="00000000" w:rsidRPr="00000000" w14:paraId="000006F4">
            <w:pPr>
              <w:widowControl w:val="0"/>
              <w:numPr>
                <w:ilvl w:val="0"/>
                <w:numId w:val="11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Fraction greater than 1</w:t>
            </w:r>
            <w:r w:rsidDel="00000000" w:rsidR="00000000" w:rsidRPr="00000000">
              <w:rPr>
                <w:rFonts w:ascii="Times New Roman" w:cs="Times New Roman" w:eastAsia="Times New Roman" w:hAnsi="Times New Roman"/>
                <w:sz w:val="20"/>
                <w:szCs w:val="20"/>
                <w:rtl w:val="0"/>
              </w:rPr>
              <w:t xml:space="preserve"> (a fraction with a numerator that is greater than the denominator)  </w:t>
            </w:r>
          </w:p>
          <w:p w:rsidR="00000000" w:rsidDel="00000000" w:rsidP="00000000" w:rsidRDefault="00000000" w:rsidRPr="00000000" w14:paraId="000006F5">
            <w:pPr>
              <w:widowControl w:val="0"/>
              <w:numPr>
                <w:ilvl w:val="0"/>
                <w:numId w:val="11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Line plot</w:t>
            </w:r>
            <w:r w:rsidDel="00000000" w:rsidR="00000000" w:rsidRPr="00000000">
              <w:rPr>
                <w:rFonts w:ascii="Times New Roman" w:cs="Times New Roman" w:eastAsia="Times New Roman" w:hAnsi="Times New Roman"/>
                <w:sz w:val="20"/>
                <w:szCs w:val="20"/>
                <w:rtl w:val="0"/>
              </w:rPr>
              <w:t xml:space="preserve"> (display of data on a number line, using an x or another mark to show frequency)  </w:t>
            </w:r>
          </w:p>
          <w:p w:rsidR="00000000" w:rsidDel="00000000" w:rsidP="00000000" w:rsidRDefault="00000000" w:rsidRPr="00000000" w14:paraId="000006F6">
            <w:pPr>
              <w:widowControl w:val="0"/>
              <w:numPr>
                <w:ilvl w:val="0"/>
                <w:numId w:val="11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Mixed number</w:t>
            </w:r>
            <w:r w:rsidDel="00000000" w:rsidR="00000000" w:rsidRPr="00000000">
              <w:rPr>
                <w:rFonts w:ascii="Times New Roman" w:cs="Times New Roman" w:eastAsia="Times New Roman" w:hAnsi="Times New Roman"/>
                <w:sz w:val="20"/>
                <w:szCs w:val="20"/>
                <w:rtl w:val="0"/>
              </w:rPr>
              <w:t xml:space="preserve"> (number made up of a whole number and a fraction)  </w:t>
            </w:r>
          </w:p>
          <w:p w:rsidR="00000000" w:rsidDel="00000000" w:rsidP="00000000" w:rsidRDefault="00000000" w:rsidRPr="00000000" w14:paraId="000006F7">
            <w:pPr>
              <w:widowControl w:val="0"/>
              <w:numPr>
                <w:ilvl w:val="0"/>
                <w:numId w:val="11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Numerator</w:t>
            </w:r>
            <w:r w:rsidDel="00000000" w:rsidR="00000000" w:rsidRPr="00000000">
              <w:rPr>
                <w:rFonts w:ascii="Times New Roman" w:cs="Times New Roman" w:eastAsia="Times New Roman" w:hAnsi="Times New Roman"/>
                <w:sz w:val="20"/>
                <w:szCs w:val="20"/>
                <w:rtl w:val="0"/>
              </w:rPr>
              <w:t xml:space="preserve"> (e.g., the 3 in 3 5 indicates 3 fractional units are selected) </w:t>
            </w:r>
          </w:p>
        </w:tc>
      </w:tr>
      <w:tr>
        <w:trPr>
          <w:cantSplit w:val="0"/>
          <w:trHeight w:val="24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F8">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FB">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6FC">
            <w:pPr>
              <w:widowControl w:val="0"/>
              <w:numPr>
                <w:ilvl w:val="0"/>
                <w:numId w:val="134"/>
              </w:numPr>
              <w:spacing w:after="20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4.NBT.B.4 </w:t>
            </w:r>
            <w:r w:rsidDel="00000000" w:rsidR="00000000" w:rsidRPr="00000000">
              <w:rPr>
                <w:rFonts w:ascii="Times New Roman" w:cs="Times New Roman" w:eastAsia="Times New Roman" w:hAnsi="Times New Roman"/>
                <w:sz w:val="20"/>
                <w:szCs w:val="20"/>
                <w:rtl w:val="0"/>
              </w:rPr>
              <w:t xml:space="preserve">Fluently add/subtract within 1,000,000 using the standard algorithm.</w:t>
            </w:r>
          </w:p>
          <w:p w:rsidR="00000000" w:rsidDel="00000000" w:rsidP="00000000" w:rsidRDefault="00000000" w:rsidRPr="00000000" w14:paraId="000006FD">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6FE">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6FF">
            <w:pPr>
              <w:widowControl w:val="0"/>
              <w:spacing w:after="200" w:line="276" w:lineRule="auto"/>
              <w:rPr>
                <w:rFonts w:ascii="Times New Roman" w:cs="Times New Roman" w:eastAsia="Times New Roman" w:hAnsi="Times New Roman"/>
                <w:i w:val="1"/>
                <w:sz w:val="20"/>
                <w:szCs w:val="20"/>
              </w:rPr>
            </w:pPr>
            <w:hyperlink r:id="rId155">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700">
            <w:pPr>
              <w:widowControl w:val="0"/>
              <w:spacing w:after="120" w:before="120" w:lineRule="auto"/>
              <w:ind w:left="870" w:hanging="81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3.NF.1</w:t>
            </w:r>
            <w:r w:rsidDel="00000000" w:rsidR="00000000" w:rsidRPr="00000000">
              <w:rPr>
                <w:rFonts w:ascii="Times New Roman" w:cs="Times New Roman" w:eastAsia="Times New Roman" w:hAnsi="Times New Roman"/>
                <w:sz w:val="20"/>
                <w:szCs w:val="20"/>
                <w:rtl w:val="0"/>
              </w:rPr>
              <w:t xml:space="preserve">     Understand a fraction 1/</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as the quantity formed by 1 part when a whole is partitioned into </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equal parts; understand a fraction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as the quantity formed by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parts size 1/</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701">
            <w:pPr>
              <w:widowControl w:val="0"/>
              <w:spacing w:after="120" w:before="120" w:lineRule="auto"/>
              <w:ind w:left="2400" w:hanging="234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3.NF.2</w:t>
            </w:r>
            <w:r w:rsidDel="00000000" w:rsidR="00000000" w:rsidRPr="00000000">
              <w:rPr>
                <w:rFonts w:ascii="Times New Roman" w:cs="Times New Roman" w:eastAsia="Times New Roman" w:hAnsi="Times New Roman"/>
                <w:sz w:val="20"/>
                <w:szCs w:val="20"/>
                <w:rtl w:val="0"/>
              </w:rPr>
              <w:t xml:space="preserve">     Understand a fraction as a number on the number line; represent fractions on a number line diagram.</w:t>
            </w:r>
          </w:p>
          <w:p w:rsidR="00000000" w:rsidDel="00000000" w:rsidP="00000000" w:rsidRDefault="00000000" w:rsidRPr="00000000" w14:paraId="00000702">
            <w:pPr>
              <w:widowControl w:val="0"/>
              <w:spacing w:after="120" w:before="120" w:lineRule="auto"/>
              <w:ind w:left="400" w:hanging="34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w:t>
              <w:tab/>
              <w:t xml:space="preserve">Represent a fraction 1/</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on a number line diagram by defining the interval from 0 to 1 as the whole and partitioning it into </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equal parts.  Recognize that each part has size 1/</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and that the endpoint of the part based at 0 locates the number 1/</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on the number line.</w:t>
            </w:r>
          </w:p>
          <w:p w:rsidR="00000000" w:rsidDel="00000000" w:rsidP="00000000" w:rsidRDefault="00000000" w:rsidRPr="00000000" w14:paraId="00000703">
            <w:pPr>
              <w:widowControl w:val="0"/>
              <w:spacing w:after="120" w:before="120" w:lineRule="auto"/>
              <w:ind w:left="400" w:hanging="34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w:t>
              <w:tab/>
              <w:t xml:space="preserve">Represent a fraction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on a number line diagram by marking off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lengths 1/</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from 0.  Recognize that the resulting interval has size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and that its endpoint locates the number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on the number line.</w:t>
            </w:r>
          </w:p>
          <w:p w:rsidR="00000000" w:rsidDel="00000000" w:rsidP="00000000" w:rsidRDefault="00000000" w:rsidRPr="00000000" w14:paraId="00000704">
            <w:pPr>
              <w:widowControl w:val="0"/>
              <w:spacing w:after="120" w:before="120" w:lineRule="auto"/>
              <w:ind w:left="2400" w:hanging="234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3.NF.3</w:t>
            </w:r>
            <w:r w:rsidDel="00000000" w:rsidR="00000000" w:rsidRPr="00000000">
              <w:rPr>
                <w:rFonts w:ascii="Times New Roman" w:cs="Times New Roman" w:eastAsia="Times New Roman" w:hAnsi="Times New Roman"/>
                <w:sz w:val="20"/>
                <w:szCs w:val="20"/>
                <w:rtl w:val="0"/>
              </w:rPr>
              <w:t xml:space="preserve">     Explain equivalence of fractions in special cases, and compare fractions by reasoning about their size.</w:t>
            </w:r>
          </w:p>
          <w:p w:rsidR="00000000" w:rsidDel="00000000" w:rsidP="00000000" w:rsidRDefault="00000000" w:rsidRPr="00000000" w14:paraId="00000705">
            <w:pPr>
              <w:widowControl w:val="0"/>
              <w:spacing w:after="120" w:before="120" w:lineRule="auto"/>
              <w:ind w:left="400" w:hanging="34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w:t>
              <w:tab/>
              <w:t xml:space="preserve">Understand two fractions as equivalent (equal) if they are the same size, or the same point on a number line.</w:t>
            </w:r>
          </w:p>
          <w:p w:rsidR="00000000" w:rsidDel="00000000" w:rsidP="00000000" w:rsidRDefault="00000000" w:rsidRPr="00000000" w14:paraId="00000706">
            <w:pPr>
              <w:widowControl w:val="0"/>
              <w:spacing w:after="120" w:before="120" w:lineRule="auto"/>
              <w:ind w:left="400" w:hanging="34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w:t>
              <w:tab/>
              <w:t xml:space="preserve">Recognize and generate simple equivalent fractions, e.g., 1/2 = 2/4, 4/6 = 2/3.  Explain why the fractions are equivalent, e.g., by using a visual fraction model.</w:t>
            </w:r>
          </w:p>
          <w:p w:rsidR="00000000" w:rsidDel="00000000" w:rsidP="00000000" w:rsidRDefault="00000000" w:rsidRPr="00000000" w14:paraId="00000707">
            <w:pPr>
              <w:widowControl w:val="0"/>
              <w:spacing w:after="120" w:before="120" w:lineRule="auto"/>
              <w:ind w:left="400" w:hanging="34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c.  </w:t>
              <w:tab/>
              <w:t xml:space="preserve">Express whole numbers as fractions, and recognize fractions that are equivalent to whole numbers</w:t>
            </w:r>
            <w:r w:rsidDel="00000000" w:rsidR="00000000" w:rsidRPr="00000000">
              <w:rPr>
                <w:rFonts w:ascii="Times New Roman" w:cs="Times New Roman" w:eastAsia="Times New Roman" w:hAnsi="Times New Roman"/>
                <w:i w:val="1"/>
                <w:sz w:val="20"/>
                <w:szCs w:val="20"/>
                <w:rtl w:val="0"/>
              </w:rPr>
              <w:t xml:space="preserve">.  Examples:  Express 3 in the form 3 = 3/1; recognize that 6/1 = 6; locate 4/4 and 1 at the same point of a number line diagram.</w:t>
            </w:r>
          </w:p>
          <w:p w:rsidR="00000000" w:rsidDel="00000000" w:rsidP="00000000" w:rsidRDefault="00000000" w:rsidRPr="00000000" w14:paraId="00000708">
            <w:pPr>
              <w:widowControl w:val="0"/>
              <w:spacing w:after="120" w:before="120" w:lineRule="auto"/>
              <w:ind w:left="400" w:hanging="34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w:t>
              <w:tab/>
              <w:t xml:space="preserve">Compare two fractions with the same numerator or the same denominator by reasoning about their size.  Recognize that comparisons are valid only when the two fractions refer to the same whole.  Record the results of comparisons with the symbols &gt;, =, or &lt;, and justify the conclusions, e.g., by using a visual fraction model.</w:t>
            </w:r>
          </w:p>
          <w:p w:rsidR="00000000" w:rsidDel="00000000" w:rsidP="00000000" w:rsidRDefault="00000000" w:rsidRPr="00000000" w14:paraId="00000709">
            <w:pPr>
              <w:widowControl w:val="0"/>
              <w:spacing w:after="120" w:before="120" w:lineRule="auto"/>
              <w:ind w:left="780" w:hanging="7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3.MD.4   Generate measurement data by measuring lengths using rulers marked with halves and fourths of an inch.  Show the data by making a line plot, where the horizontal scale is marked off in appropriate units—whole numbers, halves, or quarters.</w:t>
            </w:r>
          </w:p>
          <w:p w:rsidR="00000000" w:rsidDel="00000000" w:rsidP="00000000" w:rsidRDefault="00000000" w:rsidRPr="00000000" w14:paraId="0000070A">
            <w:pPr>
              <w:widowControl w:val="0"/>
              <w:spacing w:after="120" w:before="120" w:lineRule="auto"/>
              <w:ind w:left="780" w:hanging="7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3.G.2</w:t>
            </w:r>
            <w:r w:rsidDel="00000000" w:rsidR="00000000" w:rsidRPr="00000000">
              <w:rPr>
                <w:rFonts w:ascii="Times New Roman" w:cs="Times New Roman" w:eastAsia="Times New Roman" w:hAnsi="Times New Roman"/>
                <w:sz w:val="20"/>
                <w:szCs w:val="20"/>
                <w:rtl w:val="0"/>
              </w:rPr>
              <w:t xml:space="preserve">       Partition shapes into parts with equal areas.  Express the area of each part as a unit fraction of the whole</w:t>
            </w:r>
            <w:r w:rsidDel="00000000" w:rsidR="00000000" w:rsidRPr="00000000">
              <w:rPr>
                <w:rFonts w:ascii="Times New Roman" w:cs="Times New Roman" w:eastAsia="Times New Roman" w:hAnsi="Times New Roman"/>
                <w:i w:val="1"/>
                <w:sz w:val="20"/>
                <w:szCs w:val="20"/>
                <w:rtl w:val="0"/>
              </w:rPr>
              <w:t xml:space="preserve">.  For example, partition a shape into 4 parts with equal area, and describe the area of each part as 1/4 of the area of the shape</w:t>
            </w:r>
            <w:r w:rsidDel="00000000" w:rsidR="00000000" w:rsidRPr="00000000">
              <w:rPr>
                <w:rtl w:val="0"/>
              </w:rPr>
            </w:r>
          </w:p>
          <w:p w:rsidR="00000000" w:rsidDel="00000000" w:rsidP="00000000" w:rsidRDefault="00000000" w:rsidRPr="00000000" w14:paraId="0000070B">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0C">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Common Misconceptions:</w:t>
            </w:r>
          </w:p>
          <w:p w:rsidR="00000000" w:rsidDel="00000000" w:rsidP="00000000" w:rsidRDefault="00000000" w:rsidRPr="00000000" w14:paraId="0000070D">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0E">
            <w:pPr>
              <w:widowControl w:val="0"/>
              <w:spacing w:line="276" w:lineRule="auto"/>
              <w:rPr>
                <w:rFonts w:ascii="Times New Roman" w:cs="Times New Roman" w:eastAsia="Times New Roman" w:hAnsi="Times New Roman"/>
                <w:color w:val="00b050"/>
                <w:sz w:val="20"/>
                <w:szCs w:val="20"/>
              </w:rPr>
            </w:pPr>
            <w:r w:rsidDel="00000000" w:rsidR="00000000" w:rsidRPr="00000000">
              <w:rPr>
                <w:rtl w:val="0"/>
              </w:rPr>
            </w:r>
          </w:p>
          <w:p w:rsidR="00000000" w:rsidDel="00000000" w:rsidP="00000000" w:rsidRDefault="00000000" w:rsidRPr="00000000" w14:paraId="0000070F">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712">
      <w:pPr>
        <w:rPr/>
      </w:pPr>
      <w:r w:rsidDel="00000000" w:rsidR="00000000" w:rsidRPr="00000000">
        <w:rPr>
          <w:rtl w:val="0"/>
        </w:rPr>
      </w:r>
    </w:p>
    <w:tbl>
      <w:tblPr>
        <w:tblStyle w:val="Table15"/>
        <w:tblW w:w="14745.0" w:type="dxa"/>
        <w:jc w:val="left"/>
        <w:tblInd w:w="-8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45"/>
        <w:tblGridChange w:id="0">
          <w:tblGrid>
            <w:gridCol w:w="147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13">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714">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15">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716">
            <w:pPr>
              <w:spacing w:line="240" w:lineRule="auto"/>
              <w:rPr>
                <w:sz w:val="20"/>
                <w:szCs w:val="20"/>
              </w:rPr>
            </w:pPr>
            <w:r w:rsidDel="00000000" w:rsidR="00000000" w:rsidRPr="00000000">
              <w:rPr>
                <w:rtl w:val="0"/>
              </w:rPr>
            </w:r>
          </w:p>
          <w:p w:rsidR="00000000" w:rsidDel="00000000" w:rsidP="00000000" w:rsidRDefault="00000000" w:rsidRPr="00000000" w14:paraId="00000717">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718">
            <w:pPr>
              <w:numPr>
                <w:ilvl w:val="0"/>
                <w:numId w:val="205"/>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719">
            <w:pPr>
              <w:numPr>
                <w:ilvl w:val="0"/>
                <w:numId w:val="205"/>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71A">
            <w:pPr>
              <w:numPr>
                <w:ilvl w:val="0"/>
                <w:numId w:val="205"/>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71B">
            <w:pPr>
              <w:numPr>
                <w:ilvl w:val="0"/>
                <w:numId w:val="205"/>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71C">
            <w:pPr>
              <w:numPr>
                <w:ilvl w:val="0"/>
                <w:numId w:val="187"/>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71D">
            <w:pPr>
              <w:numPr>
                <w:ilvl w:val="0"/>
                <w:numId w:val="187"/>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71E">
            <w:pPr>
              <w:spacing w:line="240" w:lineRule="auto"/>
              <w:rPr>
                <w:sz w:val="20"/>
                <w:szCs w:val="20"/>
              </w:rPr>
            </w:pPr>
            <w:r w:rsidDel="00000000" w:rsidR="00000000" w:rsidRPr="00000000">
              <w:rPr>
                <w:rtl w:val="0"/>
              </w:rPr>
            </w:r>
          </w:p>
          <w:p w:rsidR="00000000" w:rsidDel="00000000" w:rsidP="00000000" w:rsidRDefault="00000000" w:rsidRPr="00000000" w14:paraId="0000071F">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720">
            <w:pPr>
              <w:numPr>
                <w:ilvl w:val="0"/>
                <w:numId w:val="199"/>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721">
            <w:pPr>
              <w:numPr>
                <w:ilvl w:val="0"/>
                <w:numId w:val="199"/>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722">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723">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24">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725">
            <w:pPr>
              <w:numPr>
                <w:ilvl w:val="0"/>
                <w:numId w:val="195"/>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726">
            <w:pPr>
              <w:numPr>
                <w:ilvl w:val="0"/>
                <w:numId w:val="195"/>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727">
            <w:pPr>
              <w:numPr>
                <w:ilvl w:val="0"/>
                <w:numId w:val="195"/>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728">
            <w:pPr>
              <w:numPr>
                <w:ilvl w:val="0"/>
                <w:numId w:val="195"/>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729">
            <w:pPr>
              <w:numPr>
                <w:ilvl w:val="0"/>
                <w:numId w:val="195"/>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72A">
            <w:pPr>
              <w:numPr>
                <w:ilvl w:val="0"/>
                <w:numId w:val="195"/>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72B">
            <w:pPr>
              <w:numPr>
                <w:ilvl w:val="0"/>
                <w:numId w:val="195"/>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72C">
            <w:pPr>
              <w:numPr>
                <w:ilvl w:val="0"/>
                <w:numId w:val="195"/>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72D">
            <w:pPr>
              <w:spacing w:line="240" w:lineRule="auto"/>
              <w:rPr>
                <w:sz w:val="20"/>
                <w:szCs w:val="20"/>
              </w:rPr>
            </w:pPr>
            <w:r w:rsidDel="00000000" w:rsidR="00000000" w:rsidRPr="00000000">
              <w:rPr>
                <w:rtl w:val="0"/>
              </w:rPr>
            </w:r>
          </w:p>
          <w:p w:rsidR="00000000" w:rsidDel="00000000" w:rsidP="00000000" w:rsidRDefault="00000000" w:rsidRPr="00000000" w14:paraId="0000072E">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72F">
            <w:pPr>
              <w:spacing w:line="240" w:lineRule="auto"/>
              <w:rPr>
                <w:sz w:val="20"/>
                <w:szCs w:val="20"/>
              </w:rPr>
            </w:pPr>
            <w:r w:rsidDel="00000000" w:rsidR="00000000" w:rsidRPr="00000000">
              <w:rPr>
                <w:rtl w:val="0"/>
              </w:rPr>
            </w:r>
          </w:p>
          <w:p w:rsidR="00000000" w:rsidDel="00000000" w:rsidP="00000000" w:rsidRDefault="00000000" w:rsidRPr="00000000" w14:paraId="00000730">
            <w:pPr>
              <w:numPr>
                <w:ilvl w:val="0"/>
                <w:numId w:val="81"/>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731">
            <w:pPr>
              <w:numPr>
                <w:ilvl w:val="0"/>
                <w:numId w:val="81"/>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732">
            <w:pPr>
              <w:numPr>
                <w:ilvl w:val="0"/>
                <w:numId w:val="81"/>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733">
            <w:pPr>
              <w:numPr>
                <w:ilvl w:val="0"/>
                <w:numId w:val="81"/>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734">
            <w:pPr>
              <w:numPr>
                <w:ilvl w:val="0"/>
                <w:numId w:val="81"/>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735">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36">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737">
            <w:pPr>
              <w:spacing w:line="240" w:lineRule="auto"/>
              <w:rPr>
                <w:sz w:val="20"/>
                <w:szCs w:val="20"/>
              </w:rPr>
            </w:pPr>
            <w:r w:rsidDel="00000000" w:rsidR="00000000" w:rsidRPr="00000000">
              <w:rPr>
                <w:rtl w:val="0"/>
              </w:rPr>
            </w:r>
          </w:p>
          <w:p w:rsidR="00000000" w:rsidDel="00000000" w:rsidP="00000000" w:rsidRDefault="00000000" w:rsidRPr="00000000" w14:paraId="00000738">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739">
            <w:pPr>
              <w:numPr>
                <w:ilvl w:val="0"/>
                <w:numId w:val="174"/>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73A">
            <w:pPr>
              <w:numPr>
                <w:ilvl w:val="0"/>
                <w:numId w:val="174"/>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73B">
            <w:pPr>
              <w:numPr>
                <w:ilvl w:val="0"/>
                <w:numId w:val="174"/>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73C">
            <w:pPr>
              <w:numPr>
                <w:ilvl w:val="0"/>
                <w:numId w:val="174"/>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73D">
            <w:pPr>
              <w:numPr>
                <w:ilvl w:val="0"/>
                <w:numId w:val="174"/>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73E">
            <w:pPr>
              <w:numPr>
                <w:ilvl w:val="0"/>
                <w:numId w:val="211"/>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73F">
            <w:pPr>
              <w:numPr>
                <w:ilvl w:val="0"/>
                <w:numId w:val="182"/>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740">
            <w:pPr>
              <w:numPr>
                <w:ilvl w:val="0"/>
                <w:numId w:val="17"/>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741">
            <w:pPr>
              <w:numPr>
                <w:ilvl w:val="0"/>
                <w:numId w:val="17"/>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742">
            <w:pPr>
              <w:numPr>
                <w:ilvl w:val="0"/>
                <w:numId w:val="17"/>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743">
            <w:pPr>
              <w:numPr>
                <w:ilvl w:val="0"/>
                <w:numId w:val="17"/>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744">
            <w:pPr>
              <w:numPr>
                <w:ilvl w:val="0"/>
                <w:numId w:val="17"/>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745">
            <w:pPr>
              <w:numPr>
                <w:ilvl w:val="0"/>
                <w:numId w:val="17"/>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746">
            <w:pPr>
              <w:numPr>
                <w:ilvl w:val="0"/>
                <w:numId w:val="17"/>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747">
            <w:pPr>
              <w:numPr>
                <w:ilvl w:val="0"/>
                <w:numId w:val="17"/>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748">
            <w:pPr>
              <w:numPr>
                <w:ilvl w:val="0"/>
                <w:numId w:val="65"/>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749">
            <w:pPr>
              <w:numPr>
                <w:ilvl w:val="0"/>
                <w:numId w:val="65"/>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74A">
            <w:pPr>
              <w:numPr>
                <w:ilvl w:val="0"/>
                <w:numId w:val="65"/>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74B">
            <w:pPr>
              <w:spacing w:line="240" w:lineRule="auto"/>
              <w:rPr>
                <w:sz w:val="20"/>
                <w:szCs w:val="20"/>
              </w:rPr>
            </w:pPr>
            <w:r w:rsidDel="00000000" w:rsidR="00000000" w:rsidRPr="00000000">
              <w:rPr>
                <w:rtl w:val="0"/>
              </w:rPr>
            </w:r>
          </w:p>
          <w:p w:rsidR="00000000" w:rsidDel="00000000" w:rsidP="00000000" w:rsidRDefault="00000000" w:rsidRPr="00000000" w14:paraId="0000074C">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74D">
            <w:pPr>
              <w:numPr>
                <w:ilvl w:val="0"/>
                <w:numId w:val="12"/>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74E">
            <w:pPr>
              <w:numPr>
                <w:ilvl w:val="0"/>
                <w:numId w:val="12"/>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74F">
            <w:pPr>
              <w:numPr>
                <w:ilvl w:val="0"/>
                <w:numId w:val="12"/>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750">
            <w:pPr>
              <w:numPr>
                <w:ilvl w:val="0"/>
                <w:numId w:val="12"/>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751">
            <w:pPr>
              <w:spacing w:line="240" w:lineRule="auto"/>
              <w:rPr>
                <w:sz w:val="20"/>
                <w:szCs w:val="20"/>
              </w:rPr>
            </w:pPr>
            <w:r w:rsidDel="00000000" w:rsidR="00000000" w:rsidRPr="00000000">
              <w:rPr>
                <w:rtl w:val="0"/>
              </w:rPr>
            </w:r>
          </w:p>
          <w:p w:rsidR="00000000" w:rsidDel="00000000" w:rsidP="00000000" w:rsidRDefault="00000000" w:rsidRPr="00000000" w14:paraId="00000752">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753">
            <w:pPr>
              <w:numPr>
                <w:ilvl w:val="0"/>
                <w:numId w:val="144"/>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754">
            <w:pPr>
              <w:numPr>
                <w:ilvl w:val="0"/>
                <w:numId w:val="144"/>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755">
            <w:pPr>
              <w:numPr>
                <w:ilvl w:val="0"/>
                <w:numId w:val="144"/>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756">
            <w:pPr>
              <w:numPr>
                <w:ilvl w:val="0"/>
                <w:numId w:val="144"/>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757">
            <w:pPr>
              <w:numPr>
                <w:ilvl w:val="0"/>
                <w:numId w:val="144"/>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758">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759">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5A">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75B">
            <w:pPr>
              <w:numPr>
                <w:ilvl w:val="0"/>
                <w:numId w:val="64"/>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75C">
            <w:pPr>
              <w:numPr>
                <w:ilvl w:val="0"/>
                <w:numId w:val="64"/>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75D">
            <w:pPr>
              <w:numPr>
                <w:ilvl w:val="0"/>
                <w:numId w:val="64"/>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75E">
            <w:pPr>
              <w:numPr>
                <w:ilvl w:val="0"/>
                <w:numId w:val="64"/>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75F">
            <w:pPr>
              <w:numPr>
                <w:ilvl w:val="0"/>
                <w:numId w:val="64"/>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760">
            <w:pPr>
              <w:numPr>
                <w:ilvl w:val="0"/>
                <w:numId w:val="64"/>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761">
            <w:pPr>
              <w:numPr>
                <w:ilvl w:val="0"/>
                <w:numId w:val="64"/>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762">
            <w:pPr>
              <w:numPr>
                <w:ilvl w:val="0"/>
                <w:numId w:val="64"/>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763">
            <w:pPr>
              <w:numPr>
                <w:ilvl w:val="0"/>
                <w:numId w:val="64"/>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764">
            <w:pPr>
              <w:numPr>
                <w:ilvl w:val="0"/>
                <w:numId w:val="64"/>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765">
            <w:pPr>
              <w:numPr>
                <w:ilvl w:val="0"/>
                <w:numId w:val="64"/>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766">
            <w:pPr>
              <w:numPr>
                <w:ilvl w:val="0"/>
                <w:numId w:val="64"/>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767">
            <w:pPr>
              <w:numPr>
                <w:ilvl w:val="0"/>
                <w:numId w:val="64"/>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768">
            <w:pPr>
              <w:numPr>
                <w:ilvl w:val="0"/>
                <w:numId w:val="64"/>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769">
            <w:pPr>
              <w:numPr>
                <w:ilvl w:val="0"/>
                <w:numId w:val="64"/>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76A">
            <w:pPr>
              <w:numPr>
                <w:ilvl w:val="0"/>
                <w:numId w:val="64"/>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76B">
            <w:pPr>
              <w:numPr>
                <w:ilvl w:val="0"/>
                <w:numId w:val="64"/>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76C">
            <w:pPr>
              <w:numPr>
                <w:ilvl w:val="0"/>
                <w:numId w:val="64"/>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76D">
            <w:pPr>
              <w:spacing w:line="240" w:lineRule="auto"/>
              <w:rPr>
                <w:sz w:val="20"/>
                <w:szCs w:val="20"/>
              </w:rPr>
            </w:pPr>
            <w:r w:rsidDel="00000000" w:rsidR="00000000" w:rsidRPr="00000000">
              <w:rPr>
                <w:rtl w:val="0"/>
              </w:rPr>
            </w:r>
          </w:p>
          <w:p w:rsidR="00000000" w:rsidDel="00000000" w:rsidP="00000000" w:rsidRDefault="00000000" w:rsidRPr="00000000" w14:paraId="0000076E">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76F">
            <w:pPr>
              <w:numPr>
                <w:ilvl w:val="0"/>
                <w:numId w:val="126"/>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770">
            <w:pPr>
              <w:numPr>
                <w:ilvl w:val="0"/>
                <w:numId w:val="126"/>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771">
            <w:pPr>
              <w:numPr>
                <w:ilvl w:val="0"/>
                <w:numId w:val="126"/>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772">
            <w:pPr>
              <w:numPr>
                <w:ilvl w:val="0"/>
                <w:numId w:val="126"/>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773">
            <w:pPr>
              <w:spacing w:line="240" w:lineRule="auto"/>
              <w:rPr>
                <w:sz w:val="20"/>
                <w:szCs w:val="20"/>
              </w:rPr>
            </w:pPr>
            <w:r w:rsidDel="00000000" w:rsidR="00000000" w:rsidRPr="00000000">
              <w:rPr>
                <w:rtl w:val="0"/>
              </w:rPr>
            </w:r>
          </w:p>
          <w:p w:rsidR="00000000" w:rsidDel="00000000" w:rsidP="00000000" w:rsidRDefault="00000000" w:rsidRPr="00000000" w14:paraId="00000774">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775">
            <w:pPr>
              <w:numPr>
                <w:ilvl w:val="0"/>
                <w:numId w:val="196"/>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776">
            <w:pPr>
              <w:numPr>
                <w:ilvl w:val="0"/>
                <w:numId w:val="196"/>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777">
            <w:pPr>
              <w:numPr>
                <w:ilvl w:val="0"/>
                <w:numId w:val="196"/>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778">
            <w:pPr>
              <w:numPr>
                <w:ilvl w:val="0"/>
                <w:numId w:val="196"/>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779">
            <w:pPr>
              <w:numPr>
                <w:ilvl w:val="0"/>
                <w:numId w:val="196"/>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77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7B">
      <w:pPr>
        <w:widowControl w:val="0"/>
        <w:spacing w:line="240" w:lineRule="auto"/>
        <w:rPr>
          <w:rFonts w:ascii="Times New Roman" w:cs="Times New Roman" w:eastAsia="Times New Roman" w:hAnsi="Times New Roman"/>
          <w:i w:val="1"/>
          <w:sz w:val="20"/>
          <w:szCs w:val="20"/>
        </w:rPr>
      </w:pPr>
      <w:r w:rsidDel="00000000" w:rsidR="00000000" w:rsidRPr="00000000">
        <w:rPr>
          <w:rtl w:val="0"/>
        </w:rPr>
      </w:r>
    </w:p>
    <w:tbl>
      <w:tblPr>
        <w:tblStyle w:val="Table16"/>
        <w:tblW w:w="14278.0" w:type="dxa"/>
        <w:jc w:val="left"/>
        <w:tblInd w:w="-54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55"/>
        <w:gridCol w:w="3555"/>
        <w:gridCol w:w="7168"/>
        <w:tblGridChange w:id="0">
          <w:tblGrid>
            <w:gridCol w:w="3555"/>
            <w:gridCol w:w="3555"/>
            <w:gridCol w:w="7168"/>
          </w:tblGrid>
        </w:tblGridChange>
      </w:tblGrid>
      <w:tr>
        <w:trPr>
          <w:cantSplit w:val="0"/>
          <w:tblHeader w:val="0"/>
        </w:trPr>
        <w:tc>
          <w:tcPr>
            <w:gridSpan w:val="3"/>
            <w:shd w:fill="c6d9f1" w:val="clear"/>
          </w:tcPr>
          <w:p w:rsidR="00000000" w:rsidDel="00000000" w:rsidP="00000000" w:rsidRDefault="00000000" w:rsidRPr="00000000" w14:paraId="0000077C">
            <w:pPr>
              <w:widowControl w:val="0"/>
              <w:spacing w:after="200" w:line="240"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6: Decimal Fractions</w:t>
            </w:r>
          </w:p>
          <w:p w:rsidR="00000000" w:rsidDel="00000000" w:rsidP="00000000" w:rsidRDefault="00000000" w:rsidRPr="00000000" w14:paraId="0000077D">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 (Approximate Instructional Time: 4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780">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781">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782">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783">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784">
            <w:pPr>
              <w:widowControl w:val="0"/>
              <w:numPr>
                <w:ilvl w:val="0"/>
                <w:numId w:val="213"/>
              </w:numPr>
              <w:spacing w:line="240" w:lineRule="auto"/>
              <w:ind w:left="319" w:hanging="360"/>
              <w:rPr>
                <w:i w:val="1"/>
                <w:sz w:val="20"/>
                <w:szCs w:val="20"/>
              </w:rPr>
            </w:pPr>
            <w:r w:rsidDel="00000000" w:rsidR="00000000" w:rsidRPr="00000000">
              <w:rPr>
                <w:rFonts w:ascii="Times New Roman" w:cs="Times New Roman" w:eastAsia="Times New Roman" w:hAnsi="Times New Roman"/>
                <w:smallCaps w:val="1"/>
                <w:sz w:val="20"/>
                <w:szCs w:val="20"/>
                <w:rtl w:val="0"/>
              </w:rPr>
              <w:t xml:space="preserve">4.NF.C.6. </w:t>
            </w:r>
            <w:r w:rsidDel="00000000" w:rsidR="00000000" w:rsidRPr="00000000">
              <w:rPr>
                <w:rFonts w:ascii="Times New Roman" w:cs="Times New Roman" w:eastAsia="Times New Roman" w:hAnsi="Times New Roman"/>
                <w:sz w:val="20"/>
                <w:szCs w:val="20"/>
                <w:rtl w:val="0"/>
              </w:rPr>
              <w:t xml:space="preserve">Use decimal notation for fractions with denominators 10 or 100.   </w:t>
            </w:r>
            <w:r w:rsidDel="00000000" w:rsidR="00000000" w:rsidRPr="00000000">
              <w:rPr>
                <w:rFonts w:ascii="Times New Roman" w:cs="Times New Roman" w:eastAsia="Times New Roman" w:hAnsi="Times New Roman"/>
                <w:i w:val="1"/>
                <w:sz w:val="20"/>
                <w:szCs w:val="20"/>
                <w:rtl w:val="0"/>
              </w:rPr>
              <w:t xml:space="preserve">For example, rewrite 0.62 as 62/100; describe a length as 0.62 meters; locate 0.62 on a number line diagram. </w:t>
            </w:r>
          </w:p>
          <w:p w:rsidR="00000000" w:rsidDel="00000000" w:rsidP="00000000" w:rsidRDefault="00000000" w:rsidRPr="00000000" w14:paraId="00000785">
            <w:pPr>
              <w:widowControl w:val="0"/>
              <w:spacing w:line="240" w:lineRule="auto"/>
              <w:ind w:left="319" w:firstLine="0"/>
              <w:rPr>
                <w:rFonts w:ascii="Times New Roman" w:cs="Times New Roman" w:eastAsia="Times New Roman" w:hAnsi="Times New Roman"/>
                <w:color w:val="0000ff"/>
                <w:sz w:val="20"/>
                <w:szCs w:val="20"/>
              </w:rPr>
            </w:pPr>
            <w:r w:rsidDel="00000000" w:rsidR="00000000" w:rsidRPr="00000000">
              <w:rPr>
                <w:rFonts w:ascii="Times New Roman" w:cs="Times New Roman" w:eastAsia="Times New Roman" w:hAnsi="Times New Roman"/>
                <w:color w:val="0000ff"/>
                <w:sz w:val="20"/>
                <w:szCs w:val="20"/>
                <w:rtl w:val="0"/>
              </w:rPr>
              <w:t xml:space="preserve">[Grade 4 expectations in this domain are limited to denominators of 2, 3, 4, 5, 6, 8, 10, 12 and 100.]</w:t>
            </w:r>
          </w:p>
        </w:tc>
        <w:tc>
          <w:tcPr>
            <w:tcBorders>
              <w:bottom w:color="000000" w:space="0" w:sz="4" w:val="single"/>
            </w:tcBorders>
            <w:shd w:fill="ffffff" w:val="clear"/>
          </w:tcPr>
          <w:p w:rsidR="00000000" w:rsidDel="00000000" w:rsidP="00000000" w:rsidRDefault="00000000" w:rsidRPr="00000000" w14:paraId="0000078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787">
            <w:pPr>
              <w:widowControl w:val="0"/>
              <w:spacing w:line="240" w:lineRule="auto"/>
              <w:ind w:left="-41" w:firstLine="0"/>
              <w:rPr>
                <w:rFonts w:ascii="Times New Roman" w:cs="Times New Roman" w:eastAsia="Times New Roman" w:hAnsi="Times New Roman"/>
                <w:color w:val="202020"/>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78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Exploration of tenths and hundredths</w:t>
            </w:r>
          </w:p>
          <w:p w:rsidR="00000000" w:rsidDel="00000000" w:rsidP="00000000" w:rsidRDefault="00000000" w:rsidRPr="00000000" w14:paraId="00000789">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8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78B">
            <w:pPr>
              <w:widowControl w:val="0"/>
              <w:numPr>
                <w:ilvl w:val="0"/>
                <w:numId w:val="202"/>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write a decimal as a fraction that has a denominator of 10 or 100.</w:t>
            </w:r>
          </w:p>
          <w:p w:rsidR="00000000" w:rsidDel="00000000" w:rsidP="00000000" w:rsidRDefault="00000000" w:rsidRPr="00000000" w14:paraId="0000078C">
            <w:pPr>
              <w:widowControl w:val="0"/>
              <w:numPr>
                <w:ilvl w:val="0"/>
                <w:numId w:val="202"/>
              </w:numPr>
              <w:spacing w:line="276" w:lineRule="auto"/>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understanding of fraction equivalence to investigate decimal numbers on the place value chart expressed in different units.</w:t>
            </w:r>
          </w:p>
          <w:p w:rsidR="00000000" w:rsidDel="00000000" w:rsidP="00000000" w:rsidRDefault="00000000" w:rsidRPr="00000000" w14:paraId="0000078D">
            <w:pPr>
              <w:widowControl w:val="0"/>
              <w:spacing w:line="276" w:lineRule="auto"/>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8E">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w:t>
            </w:r>
            <w:r w:rsidDel="00000000" w:rsidR="00000000" w:rsidRPr="00000000">
              <w:rPr>
                <w:rFonts w:ascii="Times New Roman" w:cs="Times New Roman" w:eastAsia="Times New Roman" w:hAnsi="Times New Roman"/>
                <w:sz w:val="20"/>
                <w:szCs w:val="20"/>
                <w:rtl w:val="0"/>
              </w:rPr>
              <w:t xml:space="preserve"> Given decimal notation, write fractions having denominators of 10 or 100. </w:t>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78F">
            <w:pPr>
              <w:widowControl w:val="0"/>
              <w:numPr>
                <w:ilvl w:val="0"/>
                <w:numId w:val="84"/>
              </w:numPr>
              <w:spacing w:line="240" w:lineRule="auto"/>
              <w:ind w:left="319" w:hanging="360"/>
              <w:rPr>
                <w:sz w:val="20"/>
                <w:szCs w:val="20"/>
              </w:rPr>
            </w:pPr>
            <w:r w:rsidDel="00000000" w:rsidR="00000000" w:rsidRPr="00000000">
              <w:rPr>
                <w:rFonts w:ascii="Times New Roman" w:cs="Times New Roman" w:eastAsia="Times New Roman" w:hAnsi="Times New Roman"/>
                <w:smallCaps w:val="1"/>
                <w:sz w:val="20"/>
                <w:szCs w:val="20"/>
                <w:rtl w:val="0"/>
              </w:rPr>
              <w:t xml:space="preserve">4.NF.C.5. </w:t>
            </w:r>
            <w:r w:rsidDel="00000000" w:rsidR="00000000" w:rsidRPr="00000000">
              <w:rPr>
                <w:rFonts w:ascii="Times New Roman" w:cs="Times New Roman" w:eastAsia="Times New Roman" w:hAnsi="Times New Roman"/>
                <w:sz w:val="20"/>
                <w:szCs w:val="20"/>
                <w:rtl w:val="0"/>
              </w:rPr>
              <w:t xml:space="preserve">Express a fraction with denominator 10 as an equivalent fraction with denominator 100, and use this technique to add two fractions with respective denominators 10 and 100.</w:t>
            </w:r>
            <w:r w:rsidDel="00000000" w:rsidR="00000000" w:rsidRPr="00000000">
              <w:rPr>
                <w:rFonts w:ascii="Times New Roman" w:cs="Times New Roman" w:eastAsia="Times New Roman" w:hAnsi="Times New Roman"/>
                <w:sz w:val="20"/>
                <w:szCs w:val="20"/>
                <w:vertAlign w:val="superscript"/>
                <w:rtl w:val="0"/>
              </w:rPr>
              <w:t xml:space="preserve"> </w:t>
            </w:r>
            <w:r w:rsidDel="00000000" w:rsidR="00000000" w:rsidRPr="00000000">
              <w:rPr>
                <w:rtl w:val="0"/>
              </w:rPr>
            </w:r>
          </w:p>
          <w:p w:rsidR="00000000" w:rsidDel="00000000" w:rsidP="00000000" w:rsidRDefault="00000000" w:rsidRPr="00000000" w14:paraId="00000790">
            <w:pPr>
              <w:widowControl w:val="0"/>
              <w:spacing w:line="240" w:lineRule="auto"/>
              <w:ind w:left="319"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For example, express 3/10 as 30/100, and add 3/10 + 4/100 = 34/100.</w:t>
            </w:r>
            <w:r w:rsidDel="00000000" w:rsidR="00000000" w:rsidRPr="00000000">
              <w:rPr>
                <w:rtl w:val="0"/>
              </w:rPr>
            </w:r>
          </w:p>
          <w:p w:rsidR="00000000" w:rsidDel="00000000" w:rsidP="00000000" w:rsidRDefault="00000000" w:rsidRPr="00000000" w14:paraId="00000791">
            <w:pPr>
              <w:widowControl w:val="0"/>
              <w:spacing w:line="240" w:lineRule="auto"/>
              <w:ind w:left="319" w:firstLine="0"/>
              <w:rPr>
                <w:rFonts w:ascii="Times New Roman" w:cs="Times New Roman" w:eastAsia="Times New Roman" w:hAnsi="Times New Roman"/>
                <w:color w:val="0000ff"/>
                <w:sz w:val="20"/>
                <w:szCs w:val="20"/>
              </w:rPr>
            </w:pPr>
            <w:r w:rsidDel="00000000" w:rsidR="00000000" w:rsidRPr="00000000">
              <w:rPr>
                <w:rFonts w:ascii="Times New Roman" w:cs="Times New Roman" w:eastAsia="Times New Roman" w:hAnsi="Times New Roman"/>
                <w:color w:val="0000ff"/>
                <w:sz w:val="20"/>
                <w:szCs w:val="20"/>
                <w:rtl w:val="0"/>
              </w:rPr>
              <w:t xml:space="preserve">[Grade 4 expectations in this domain are limited to denominators of 2, 3, 4, 5, 6, 8, 10, 12 and 100.]</w:t>
            </w:r>
          </w:p>
        </w:tc>
        <w:tc>
          <w:tcPr>
            <w:tcBorders>
              <w:bottom w:color="000000" w:space="0" w:sz="4" w:val="single"/>
            </w:tcBorders>
            <w:shd w:fill="ffffff" w:val="clear"/>
          </w:tcPr>
          <w:p w:rsidR="00000000" w:rsidDel="00000000" w:rsidP="00000000" w:rsidRDefault="00000000" w:rsidRPr="00000000" w14:paraId="0000079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793">
            <w:pPr>
              <w:widowControl w:val="0"/>
              <w:spacing w:line="240" w:lineRule="auto"/>
              <w:ind w:left="-41" w:firstLine="0"/>
              <w:rPr>
                <w:rFonts w:ascii="Times New Roman" w:cs="Times New Roman" w:eastAsia="Times New Roman" w:hAnsi="Times New Roman"/>
                <w:color w:val="202020"/>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79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Exploration and addition with tenths and hundredths</w:t>
            </w:r>
          </w:p>
          <w:p w:rsidR="00000000" w:rsidDel="00000000" w:rsidP="00000000" w:rsidRDefault="00000000" w:rsidRPr="00000000" w14:paraId="00000795">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9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797">
            <w:pPr>
              <w:widowControl w:val="0"/>
              <w:numPr>
                <w:ilvl w:val="0"/>
                <w:numId w:val="66"/>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add two fractions with respective denominators of 10 and 100 using equivalent fractions</w:t>
            </w:r>
          </w:p>
          <w:p w:rsidR="00000000" w:rsidDel="00000000" w:rsidP="00000000" w:rsidRDefault="00000000" w:rsidRPr="00000000" w14:paraId="00000798">
            <w:pPr>
              <w:widowControl w:val="0"/>
              <w:numPr>
                <w:ilvl w:val="0"/>
                <w:numId w:val="66"/>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model the equivalence of tenths and hundredths using the area model and number disks.</w:t>
            </w:r>
          </w:p>
          <w:p w:rsidR="00000000" w:rsidDel="00000000" w:rsidP="00000000" w:rsidRDefault="00000000" w:rsidRPr="00000000" w14:paraId="00000799">
            <w:pPr>
              <w:widowControl w:val="0"/>
              <w:numPr>
                <w:ilvl w:val="0"/>
                <w:numId w:val="66"/>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use the area model and number line to represent mixed numbers with units of ones, tenths, and hundredths in fraction and decimal forms</w:t>
            </w:r>
          </w:p>
          <w:p w:rsidR="00000000" w:rsidDel="00000000" w:rsidP="00000000" w:rsidRDefault="00000000" w:rsidRPr="00000000" w14:paraId="0000079A">
            <w:pPr>
              <w:widowControl w:val="0"/>
              <w:numPr>
                <w:ilvl w:val="0"/>
                <w:numId w:val="66"/>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model mixed numbers with units of hundreds, tens, ones, tenths, and hundredths in expanded form and on the place value chart</w:t>
            </w:r>
          </w:p>
          <w:p w:rsidR="00000000" w:rsidDel="00000000" w:rsidP="00000000" w:rsidRDefault="00000000" w:rsidRPr="00000000" w14:paraId="0000079B">
            <w:pPr>
              <w:widowControl w:val="0"/>
              <w:numPr>
                <w:ilvl w:val="0"/>
                <w:numId w:val="66"/>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apply understanding of fraction equivalence to add tenths and hundredths.</w:t>
            </w:r>
          </w:p>
          <w:p w:rsidR="00000000" w:rsidDel="00000000" w:rsidP="00000000" w:rsidRDefault="00000000" w:rsidRPr="00000000" w14:paraId="0000079C">
            <w:pPr>
              <w:widowControl w:val="0"/>
              <w:numPr>
                <w:ilvl w:val="0"/>
                <w:numId w:val="66"/>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add decimal numbers by converting to fraction form</w:t>
            </w:r>
          </w:p>
          <w:p w:rsidR="00000000" w:rsidDel="00000000" w:rsidP="00000000" w:rsidRDefault="00000000" w:rsidRPr="00000000" w14:paraId="0000079D">
            <w:pPr>
              <w:widowControl w:val="0"/>
              <w:numPr>
                <w:ilvl w:val="0"/>
                <w:numId w:val="66"/>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solve word problems involving the addition of measurements in decimal form.</w:t>
            </w:r>
          </w:p>
          <w:p w:rsidR="00000000" w:rsidDel="00000000" w:rsidP="00000000" w:rsidRDefault="00000000" w:rsidRPr="00000000" w14:paraId="0000079E">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2:</w:t>
            </w:r>
            <w:r w:rsidDel="00000000" w:rsidR="00000000" w:rsidRPr="00000000">
              <w:rPr>
                <w:rFonts w:ascii="Times New Roman" w:cs="Times New Roman" w:eastAsia="Times New Roman" w:hAnsi="Times New Roman"/>
                <w:sz w:val="20"/>
                <w:szCs w:val="20"/>
                <w:rtl w:val="0"/>
              </w:rPr>
              <w:t xml:space="preserve"> Add two fractions with respective denominators of 10 and 100 using a variety of strategies.</w:t>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79F">
            <w:pPr>
              <w:widowControl w:val="0"/>
              <w:numPr>
                <w:ilvl w:val="0"/>
                <w:numId w:val="203"/>
              </w:numPr>
              <w:spacing w:line="240" w:lineRule="auto"/>
              <w:ind w:left="319" w:hanging="360"/>
              <w:rPr>
                <w:i w:val="1"/>
                <w:sz w:val="20"/>
                <w:szCs w:val="20"/>
              </w:rPr>
            </w:pPr>
            <w:r w:rsidDel="00000000" w:rsidR="00000000" w:rsidRPr="00000000">
              <w:rPr>
                <w:rFonts w:ascii="Times New Roman" w:cs="Times New Roman" w:eastAsia="Times New Roman" w:hAnsi="Times New Roman"/>
                <w:smallCaps w:val="1"/>
                <w:sz w:val="20"/>
                <w:szCs w:val="20"/>
                <w:rtl w:val="0"/>
              </w:rPr>
              <w:t xml:space="preserve">4.NF.C.7. </w:t>
            </w:r>
            <w:r w:rsidDel="00000000" w:rsidR="00000000" w:rsidRPr="00000000">
              <w:rPr>
                <w:rFonts w:ascii="Times New Roman" w:cs="Times New Roman" w:eastAsia="Times New Roman" w:hAnsi="Times New Roman"/>
                <w:sz w:val="20"/>
                <w:szCs w:val="20"/>
                <w:rtl w:val="0"/>
              </w:rPr>
              <w:t xml:space="preserve">Compare two decimals to hundredths by reasoning about their size. Recognize that comparisons are valid only when the two decimals refer to the same whole. Record the results of comparisons with the symbols &gt;, =, or &lt;, and justify the conclusions, e.g., by using a visual model.</w:t>
            </w:r>
            <w:r w:rsidDel="00000000" w:rsidR="00000000" w:rsidRPr="00000000">
              <w:rPr>
                <w:rtl w:val="0"/>
              </w:rPr>
            </w:r>
          </w:p>
          <w:p w:rsidR="00000000" w:rsidDel="00000000" w:rsidP="00000000" w:rsidRDefault="00000000" w:rsidRPr="00000000" w14:paraId="000007A0">
            <w:pPr>
              <w:widowControl w:val="0"/>
              <w:spacing w:line="240" w:lineRule="auto"/>
              <w:ind w:left="319" w:firstLine="0"/>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color w:val="0000ff"/>
                <w:sz w:val="20"/>
                <w:szCs w:val="20"/>
                <w:rtl w:val="0"/>
              </w:rPr>
              <w:t xml:space="preserve">[Grade 4 expectations in this domain are limited to denominators of 2, 3, 4, 5, 6, 8, 10, 12 and 100.]  </w:t>
            </w: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7A1">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7A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7A3">
            <w:pPr>
              <w:widowControl w:val="0"/>
              <w:spacing w:line="240" w:lineRule="auto"/>
              <w:ind w:left="-41" w:firstLine="0"/>
              <w:rPr>
                <w:rFonts w:ascii="Times New Roman" w:cs="Times New Roman" w:eastAsia="Times New Roman" w:hAnsi="Times New Roman"/>
                <w:color w:val="202020"/>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7A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Decimal comparison</w:t>
            </w:r>
          </w:p>
          <w:p w:rsidR="00000000" w:rsidDel="00000000" w:rsidP="00000000" w:rsidRDefault="00000000" w:rsidRPr="00000000" w14:paraId="000007A5">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A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7A7">
            <w:pPr>
              <w:widowControl w:val="0"/>
              <w:numPr>
                <w:ilvl w:val="0"/>
                <w:numId w:val="82"/>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use the place value chart and metric measurement to compare decimals and answer comparison questions.</w:t>
            </w:r>
          </w:p>
          <w:p w:rsidR="00000000" w:rsidDel="00000000" w:rsidP="00000000" w:rsidRDefault="00000000" w:rsidRPr="00000000" w14:paraId="000007A8">
            <w:pPr>
              <w:widowControl w:val="0"/>
              <w:numPr>
                <w:ilvl w:val="0"/>
                <w:numId w:val="82"/>
              </w:numPr>
              <w:spacing w:line="276" w:lineRule="auto"/>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use area models and the number line to compare decimal numbers and record comparisons using &lt;,&gt;, =.</w:t>
            </w:r>
          </w:p>
          <w:p w:rsidR="00000000" w:rsidDel="00000000" w:rsidP="00000000" w:rsidRDefault="00000000" w:rsidRPr="00000000" w14:paraId="000007A9">
            <w:pPr>
              <w:widowControl w:val="0"/>
              <w:numPr>
                <w:ilvl w:val="0"/>
                <w:numId w:val="82"/>
              </w:numPr>
              <w:spacing w:line="276" w:lineRule="auto"/>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and order mixed numbers in various forms.</w:t>
            </w:r>
          </w:p>
          <w:p w:rsidR="00000000" w:rsidDel="00000000" w:rsidP="00000000" w:rsidRDefault="00000000" w:rsidRPr="00000000" w14:paraId="000007AA">
            <w:pPr>
              <w:widowControl w:val="0"/>
              <w:numPr>
                <w:ilvl w:val="0"/>
                <w:numId w:val="82"/>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represent a decimal using a model.</w:t>
            </w:r>
          </w:p>
          <w:p w:rsidR="00000000" w:rsidDel="00000000" w:rsidP="00000000" w:rsidRDefault="00000000" w:rsidRPr="00000000" w14:paraId="000007AB">
            <w:pPr>
              <w:widowControl w:val="0"/>
              <w:numPr>
                <w:ilvl w:val="0"/>
                <w:numId w:val="82"/>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compare two decimals to hundredths by reasoning about their size.</w:t>
            </w:r>
          </w:p>
          <w:p w:rsidR="00000000" w:rsidDel="00000000" w:rsidP="00000000" w:rsidRDefault="00000000" w:rsidRPr="00000000" w14:paraId="000007AC">
            <w:pPr>
              <w:widowControl w:val="0"/>
              <w:numPr>
                <w:ilvl w:val="0"/>
                <w:numId w:val="82"/>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explain that comparisons are valid only when the two decimals refer to the same whole.</w:t>
            </w:r>
          </w:p>
          <w:p w:rsidR="00000000" w:rsidDel="00000000" w:rsidP="00000000" w:rsidRDefault="00000000" w:rsidRPr="00000000" w14:paraId="000007AD">
            <w:pPr>
              <w:widowControl w:val="0"/>
              <w:numPr>
                <w:ilvl w:val="0"/>
                <w:numId w:val="82"/>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record the results of comparisons with the symbols &gt;, =, or &lt;, and justify the conclusions (e.g., by using a visual model).</w:t>
            </w:r>
          </w:p>
          <w:p w:rsidR="00000000" w:rsidDel="00000000" w:rsidP="00000000" w:rsidRDefault="00000000" w:rsidRPr="00000000" w14:paraId="000007AE">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AF">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3:</w:t>
            </w:r>
            <w:r w:rsidDel="00000000" w:rsidR="00000000" w:rsidRPr="00000000">
              <w:rPr>
                <w:rFonts w:ascii="Times New Roman" w:cs="Times New Roman" w:eastAsia="Times New Roman" w:hAnsi="Times New Roman"/>
                <w:sz w:val="20"/>
                <w:szCs w:val="20"/>
                <w:rtl w:val="0"/>
              </w:rPr>
              <w:t xml:space="preserve"> Compare two decimals to hundredths by reasoning about their size, demonstrating that comparisons are valid only when the two decimals refer to the same whole; record the results of comparisons with the symbols &gt;, =, or &lt;, and justify the conclusions, e.g., by using a visual model.</w:t>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7B0">
            <w:pPr>
              <w:widowControl w:val="0"/>
              <w:numPr>
                <w:ilvl w:val="0"/>
                <w:numId w:val="165"/>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4.MD.A.2. Use the four operations to solve word problems involving distances, intervals of time, liquid volumes, masses of objects, and money, including problems involving simple fractions or decimals, and problems that require expressing measurements given in a larger unit in terms of a smaller unit. Represent measurement quantities using diagrams such as number line diagrams that feature a measurement scale.</w:t>
            </w:r>
          </w:p>
          <w:p w:rsidR="00000000" w:rsidDel="00000000" w:rsidP="00000000" w:rsidRDefault="00000000" w:rsidRPr="00000000" w14:paraId="000007B1">
            <w:pPr>
              <w:widowControl w:val="0"/>
              <w:spacing w:line="240" w:lineRule="auto"/>
              <w:ind w:left="-41" w:firstLine="0"/>
              <w:rPr>
                <w:rFonts w:ascii="Times New Roman" w:cs="Times New Roman" w:eastAsia="Times New Roman" w:hAnsi="Times New Roman"/>
                <w:i w:val="1"/>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7B2">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7B3">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7B4">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7B5">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sz w:val="20"/>
                <w:szCs w:val="20"/>
                <w:rtl w:val="0"/>
              </w:rPr>
              <w:t xml:space="preserve">Concept(s): Money amounts as decimal numbers</w:t>
            </w:r>
            <w:r w:rsidDel="00000000" w:rsidR="00000000" w:rsidRPr="00000000">
              <w:rPr>
                <w:rtl w:val="0"/>
              </w:rPr>
            </w:r>
          </w:p>
          <w:p w:rsidR="00000000" w:rsidDel="00000000" w:rsidP="00000000" w:rsidRDefault="00000000" w:rsidRPr="00000000" w14:paraId="000007B6">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7B7">
            <w:pPr>
              <w:widowControl w:val="0"/>
              <w:numPr>
                <w:ilvl w:val="0"/>
                <w:numId w:val="127"/>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express money amounts given in various forms as decimal numbers.</w:t>
            </w:r>
          </w:p>
          <w:p w:rsidR="00000000" w:rsidDel="00000000" w:rsidP="00000000" w:rsidRDefault="00000000" w:rsidRPr="00000000" w14:paraId="000007B8">
            <w:pPr>
              <w:widowControl w:val="0"/>
              <w:numPr>
                <w:ilvl w:val="0"/>
                <w:numId w:val="127"/>
              </w:numPr>
              <w:spacing w:line="276" w:lineRule="auto"/>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solve word problems involving money.</w:t>
            </w:r>
          </w:p>
          <w:p w:rsidR="00000000" w:rsidDel="00000000" w:rsidP="00000000" w:rsidRDefault="00000000" w:rsidRPr="00000000" w14:paraId="000007B9">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BA">
            <w:pPr>
              <w:widowControl w:val="0"/>
              <w:spacing w:after="200" w:line="276" w:lineRule="auto"/>
              <w:ind w:left="150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4: </w:t>
            </w:r>
            <w:r w:rsidDel="00000000" w:rsidR="00000000" w:rsidRPr="00000000">
              <w:rPr>
                <w:rFonts w:ascii="Times New Roman" w:cs="Times New Roman" w:eastAsia="Times New Roman" w:hAnsi="Times New Roman"/>
                <w:sz w:val="20"/>
                <w:szCs w:val="20"/>
                <w:rtl w:val="0"/>
              </w:rPr>
              <w:t xml:space="preserve">Solve word problems involving simple fractions or decimals that incorporate measurement comparisons of like units (including problems that require measurements given in a larger unit in terms of a smaller unit).</w:t>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7BB">
            <w:pPr>
              <w:widowControl w:val="0"/>
              <w:numPr>
                <w:ilvl w:val="0"/>
                <w:numId w:val="132"/>
              </w:numPr>
              <w:spacing w:line="240" w:lineRule="auto"/>
              <w:ind w:left="319" w:hanging="360"/>
              <w:rPr>
                <w:sz w:val="20"/>
                <w:szCs w:val="20"/>
              </w:rPr>
            </w:pPr>
            <w:r w:rsidDel="00000000" w:rsidR="00000000" w:rsidRPr="00000000">
              <w:rPr>
                <w:rFonts w:ascii="Times New Roman" w:cs="Times New Roman" w:eastAsia="Times New Roman" w:hAnsi="Times New Roman"/>
                <w:smallCaps w:val="1"/>
                <w:sz w:val="20"/>
                <w:szCs w:val="20"/>
                <w:rtl w:val="0"/>
              </w:rPr>
              <w:t xml:space="preserve">4.NF.A.1.</w:t>
            </w:r>
            <w:r w:rsidDel="00000000" w:rsidR="00000000" w:rsidRPr="00000000">
              <w:rPr>
                <w:rFonts w:ascii="Times New Roman" w:cs="Times New Roman" w:eastAsia="Times New Roman" w:hAnsi="Times New Roman"/>
                <w:color w:val="202020"/>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Explain why a fraction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is equivalent to a fraction (</w:t>
            </w:r>
            <w:r w:rsidDel="00000000" w:rsidR="00000000" w:rsidRPr="00000000">
              <w:rPr>
                <w:rFonts w:ascii="Times New Roman" w:cs="Times New Roman" w:eastAsia="Times New Roman" w:hAnsi="Times New Roman"/>
                <w:i w:val="1"/>
                <w:sz w:val="20"/>
                <w:szCs w:val="20"/>
                <w:rtl w:val="0"/>
              </w:rPr>
              <w:t xml:space="preserve">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 by using visual fraction models, with attention to how the number and size of the parts differ even though the two fractions themselves are the same size. Use this principle to recognize and generate equivalent fractions.</w:t>
            </w:r>
          </w:p>
          <w:p w:rsidR="00000000" w:rsidDel="00000000" w:rsidP="00000000" w:rsidRDefault="00000000" w:rsidRPr="00000000" w14:paraId="000007BC">
            <w:pPr>
              <w:widowControl w:val="0"/>
              <w:spacing w:line="240" w:lineRule="auto"/>
              <w:ind w:left="319" w:firstLine="0"/>
              <w:rPr>
                <w:rFonts w:ascii="Times New Roman" w:cs="Times New Roman" w:eastAsia="Times New Roman" w:hAnsi="Times New Roman"/>
                <w:color w:val="0000ff"/>
                <w:sz w:val="20"/>
                <w:szCs w:val="20"/>
              </w:rPr>
            </w:pPr>
            <w:r w:rsidDel="00000000" w:rsidR="00000000" w:rsidRPr="00000000">
              <w:rPr>
                <w:rFonts w:ascii="Times New Roman" w:cs="Times New Roman" w:eastAsia="Times New Roman" w:hAnsi="Times New Roman"/>
                <w:color w:val="0000ff"/>
                <w:sz w:val="20"/>
                <w:szCs w:val="20"/>
                <w:rtl w:val="0"/>
              </w:rPr>
              <w:t xml:space="preserve">[Grade 4 expectations in this domain are limited to denominators of 2, 3, 4, 5, 6, 8, 10, 12 and 100.]</w:t>
            </w:r>
          </w:p>
        </w:tc>
        <w:tc>
          <w:tcPr>
            <w:tcBorders>
              <w:bottom w:color="000000" w:space="0" w:sz="4" w:val="single"/>
            </w:tcBorders>
            <w:shd w:fill="ffffff" w:val="clear"/>
          </w:tcPr>
          <w:p w:rsidR="00000000" w:rsidDel="00000000" w:rsidP="00000000" w:rsidRDefault="00000000" w:rsidRPr="00000000" w14:paraId="000007BD">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7BE">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Reinforce through work with 4.NF.5 and 4.NF.6</w:t>
            </w:r>
          </w:p>
          <w:p w:rsidR="00000000" w:rsidDel="00000000" w:rsidP="00000000" w:rsidRDefault="00000000" w:rsidRPr="00000000" w14:paraId="000007BF">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880" w:hRule="atLeast"/>
          <w:tblHeader w:val="0"/>
        </w:trPr>
        <w:tc>
          <w:tcPr>
            <w:shd w:fill="ffffff" w:val="clear"/>
          </w:tcPr>
          <w:p w:rsidR="00000000" w:rsidDel="00000000" w:rsidP="00000000" w:rsidRDefault="00000000" w:rsidRPr="00000000" w14:paraId="000007C0">
            <w:pPr>
              <w:widowControl w:val="0"/>
              <w:numPr>
                <w:ilvl w:val="0"/>
                <w:numId w:val="109"/>
              </w:numPr>
              <w:spacing w:line="240" w:lineRule="auto"/>
              <w:ind w:left="319" w:hanging="360"/>
              <w:rPr>
                <w:sz w:val="20"/>
                <w:szCs w:val="20"/>
              </w:rPr>
            </w:pPr>
            <w:r w:rsidDel="00000000" w:rsidR="00000000" w:rsidRPr="00000000">
              <w:rPr>
                <w:rFonts w:ascii="Times New Roman" w:cs="Times New Roman" w:eastAsia="Times New Roman" w:hAnsi="Times New Roman"/>
                <w:smallCaps w:val="1"/>
                <w:sz w:val="20"/>
                <w:szCs w:val="20"/>
                <w:rtl w:val="0"/>
              </w:rPr>
              <w:t xml:space="preserve">4.NF.B.3. </w:t>
            </w:r>
            <w:r w:rsidDel="00000000" w:rsidR="00000000" w:rsidRPr="00000000">
              <w:rPr>
                <w:rFonts w:ascii="Times New Roman" w:cs="Times New Roman" w:eastAsia="Times New Roman" w:hAnsi="Times New Roman"/>
                <w:color w:val="202020"/>
                <w:sz w:val="20"/>
                <w:szCs w:val="20"/>
                <w:rtl w:val="0"/>
              </w:rPr>
              <w:t xml:space="preserve"> </w:t>
            </w:r>
            <w:r w:rsidDel="00000000" w:rsidR="00000000" w:rsidRPr="00000000">
              <w:rPr>
                <w:rFonts w:ascii="Times New Roman" w:cs="Times New Roman" w:eastAsia="Times New Roman" w:hAnsi="Times New Roman"/>
                <w:sz w:val="20"/>
                <w:szCs w:val="20"/>
                <w:rtl w:val="0"/>
              </w:rPr>
              <w:t xml:space="preserve">Understand a fraction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with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sz w:val="20"/>
                <w:szCs w:val="20"/>
                <w:rtl w:val="0"/>
              </w:rPr>
              <w:t xml:space="preserve">&gt; 1 as a sum of fractions 1/</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7C1">
            <w:pPr>
              <w:widowControl w:val="0"/>
              <w:spacing w:before="30" w:line="240" w:lineRule="auto"/>
              <w:ind w:left="547" w:firstLine="7.000000000000028"/>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4.NF.B.3c. Add and subtract mixed numbers with like denominators, e.g., by replacing each mixed number with an equivalent fraction, and/or by using properties of operations and the relationship between addition and subtraction.</w:t>
            </w:r>
          </w:p>
        </w:tc>
        <w:tc>
          <w:tcPr>
            <w:shd w:fill="ffffff" w:val="clear"/>
          </w:tcPr>
          <w:p w:rsidR="00000000" w:rsidDel="00000000" w:rsidP="00000000" w:rsidRDefault="00000000" w:rsidRPr="00000000" w14:paraId="000007C2">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7C3">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Reinforce through work with 4.NF.5 and 4.NF.6</w:t>
            </w:r>
          </w:p>
          <w:p w:rsidR="00000000" w:rsidDel="00000000" w:rsidP="00000000" w:rsidRDefault="00000000" w:rsidRPr="00000000" w14:paraId="000007C4">
            <w:pPr>
              <w:widowControl w:val="0"/>
              <w:spacing w:line="276" w:lineRule="auto"/>
              <w:ind w:left="1415"/>
              <w:rPr>
                <w:rFonts w:ascii="Times New Roman" w:cs="Times New Roman" w:eastAsia="Times New Roman" w:hAnsi="Times New Roman"/>
                <w:sz w:val="20"/>
                <w:szCs w:val="20"/>
              </w:rPr>
            </w:pPr>
            <w:r w:rsidDel="00000000" w:rsidR="00000000" w:rsidRPr="00000000">
              <w:rPr>
                <w:rtl w:val="0"/>
              </w:rPr>
            </w:r>
          </w:p>
        </w:tc>
      </w:tr>
      <w:tr>
        <w:trPr>
          <w:cantSplit w:val="0"/>
          <w:trHeight w:val="880" w:hRule="atLeast"/>
          <w:tblHeader w:val="0"/>
        </w:trPr>
        <w:tc>
          <w:tcPr>
            <w:shd w:fill="ffffff" w:val="clear"/>
          </w:tcPr>
          <w:p w:rsidR="00000000" w:rsidDel="00000000" w:rsidP="00000000" w:rsidRDefault="00000000" w:rsidRPr="00000000" w14:paraId="000007C5">
            <w:pPr>
              <w:widowControl w:val="0"/>
              <w:numPr>
                <w:ilvl w:val="0"/>
                <w:numId w:val="19"/>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4.NBT.A.1. Recognize that in a multi-digit whole number, a digit in one place represents ten times what it represents in the place to its right. </w:t>
            </w:r>
          </w:p>
          <w:p w:rsidR="00000000" w:rsidDel="00000000" w:rsidP="00000000" w:rsidRDefault="00000000" w:rsidRPr="00000000" w14:paraId="000007C6">
            <w:pPr>
              <w:widowControl w:val="0"/>
              <w:spacing w:line="240" w:lineRule="auto"/>
              <w:ind w:left="319"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For example, recognize that 700 ÷ 70 = 10 by applying concepts of place value and division.</w:t>
            </w:r>
            <w:r w:rsidDel="00000000" w:rsidR="00000000" w:rsidRPr="00000000">
              <w:rPr>
                <w:rtl w:val="0"/>
              </w:rPr>
            </w:r>
          </w:p>
          <w:p w:rsidR="00000000" w:rsidDel="00000000" w:rsidP="00000000" w:rsidRDefault="00000000" w:rsidRPr="00000000" w14:paraId="000007C7">
            <w:pPr>
              <w:widowControl w:val="0"/>
              <w:spacing w:line="240" w:lineRule="auto"/>
              <w:ind w:left="319" w:firstLine="0"/>
              <w:rPr>
                <w:rFonts w:ascii="Times New Roman" w:cs="Times New Roman" w:eastAsia="Times New Roman" w:hAnsi="Times New Roman"/>
                <w:color w:val="00b050"/>
                <w:sz w:val="20"/>
                <w:szCs w:val="20"/>
              </w:rPr>
            </w:pPr>
            <w:r w:rsidDel="00000000" w:rsidR="00000000" w:rsidRPr="00000000">
              <w:rPr>
                <w:rFonts w:ascii="Times New Roman" w:cs="Times New Roman" w:eastAsia="Times New Roman" w:hAnsi="Times New Roman"/>
                <w:color w:val="0000ff"/>
                <w:sz w:val="20"/>
                <w:szCs w:val="20"/>
                <w:rtl w:val="0"/>
              </w:rPr>
              <w:t xml:space="preserve">[Grade 4 expectations in this domain are limited to whole numbers less than or equal to 1,000,000.] </w:t>
            </w:r>
            <w:r w:rsidDel="00000000" w:rsidR="00000000" w:rsidRPr="00000000">
              <w:rPr>
                <w:rtl w:val="0"/>
              </w:rPr>
            </w:r>
          </w:p>
        </w:tc>
        <w:tc>
          <w:tcPr>
            <w:shd w:fill="ffffff" w:val="clear"/>
          </w:tcPr>
          <w:p w:rsidR="00000000" w:rsidDel="00000000" w:rsidP="00000000" w:rsidRDefault="00000000" w:rsidRPr="00000000" w14:paraId="000007C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7C9">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7CA">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Reinforce through work with 4.NF.6</w:t>
            </w:r>
          </w:p>
          <w:p w:rsidR="00000000" w:rsidDel="00000000" w:rsidP="00000000" w:rsidRDefault="00000000" w:rsidRPr="00000000" w14:paraId="000007CB">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r>
      <w:tr>
        <w:trPr>
          <w:cantSplit w:val="0"/>
          <w:trHeight w:val="220" w:hRule="atLeast"/>
          <w:tblHeader w:val="0"/>
        </w:trPr>
        <w:tc>
          <w:tcPr>
            <w:shd w:fill="ffffff" w:val="clear"/>
          </w:tcPr>
          <w:p w:rsidR="00000000" w:rsidDel="00000000" w:rsidP="00000000" w:rsidRDefault="00000000" w:rsidRPr="00000000" w14:paraId="000007CC">
            <w:pPr>
              <w:widowControl w:val="0"/>
              <w:numPr>
                <w:ilvl w:val="0"/>
                <w:numId w:val="212"/>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4.MD.A.1. Know relative sizes of measurement units within one system of units including km, m, cm, </w:t>
            </w:r>
            <w:r w:rsidDel="00000000" w:rsidR="00000000" w:rsidRPr="00000000">
              <w:rPr>
                <w:rFonts w:ascii="Times New Roman" w:cs="Times New Roman" w:eastAsia="Times New Roman" w:hAnsi="Times New Roman"/>
                <w:color w:val="ff0000"/>
                <w:sz w:val="20"/>
                <w:szCs w:val="20"/>
                <w:rtl w:val="0"/>
              </w:rPr>
              <w:t xml:space="preserve">mm</w:t>
            </w:r>
            <w:r w:rsidDel="00000000" w:rsidR="00000000" w:rsidRPr="00000000">
              <w:rPr>
                <w:rFonts w:ascii="Times New Roman" w:cs="Times New Roman" w:eastAsia="Times New Roman" w:hAnsi="Times New Roman"/>
                <w:sz w:val="20"/>
                <w:szCs w:val="20"/>
                <w:rtl w:val="0"/>
              </w:rPr>
              <w:t xml:space="preserve">; kg, g; lb, oz.; l, ml; hr, min, sec. Within a single system of measurement, express measurements in a larger unit in terms of a smaller unit. Record measurement equivalents in a two-column table. </w:t>
            </w:r>
          </w:p>
          <w:p w:rsidR="00000000" w:rsidDel="00000000" w:rsidP="00000000" w:rsidRDefault="00000000" w:rsidRPr="00000000" w14:paraId="000007CD">
            <w:pPr>
              <w:widowControl w:val="0"/>
              <w:spacing w:line="240" w:lineRule="auto"/>
              <w:ind w:left="319"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For example, know that 1 ft is 12 times as long as 1 in. Express the length of a 4 ft snake as 48 in. Generate a conversion table for feet and inches listing the number pairs (1, 12), (2, 24), (3, 36).</w:t>
            </w:r>
            <w:r w:rsidDel="00000000" w:rsidR="00000000" w:rsidRPr="00000000">
              <w:rPr>
                <w:rtl w:val="0"/>
              </w:rPr>
            </w:r>
          </w:p>
        </w:tc>
        <w:tc>
          <w:tcPr>
            <w:shd w:fill="ffffff" w:val="clear"/>
          </w:tcPr>
          <w:p w:rsidR="00000000" w:rsidDel="00000000" w:rsidP="00000000" w:rsidRDefault="00000000" w:rsidRPr="00000000" w14:paraId="000007CE">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7C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p w:rsidR="00000000" w:rsidDel="00000000" w:rsidP="00000000" w:rsidRDefault="00000000" w:rsidRPr="00000000" w14:paraId="000007D0">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7D1">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Reinforce through work with 4.NF.7</w:t>
            </w:r>
          </w:p>
          <w:p w:rsidR="00000000" w:rsidDel="00000000" w:rsidP="00000000" w:rsidRDefault="00000000" w:rsidRPr="00000000" w14:paraId="000007D2">
            <w:pPr>
              <w:widowControl w:val="0"/>
              <w:spacing w:after="200" w:line="276" w:lineRule="auto"/>
              <w:ind w:left="1415"/>
              <w:rPr>
                <w:rFonts w:ascii="Times New Roman" w:cs="Times New Roman" w:eastAsia="Times New Roman" w:hAnsi="Times New Roman"/>
                <w:sz w:val="20"/>
                <w:szCs w:val="20"/>
              </w:rPr>
            </w:pPr>
            <w:r w:rsidDel="00000000" w:rsidR="00000000" w:rsidRPr="00000000">
              <w:rPr>
                <w:rtl w:val="0"/>
              </w:rPr>
            </w:r>
          </w:p>
        </w:tc>
      </w:tr>
      <w:tr>
        <w:trPr>
          <w:cantSplit w:val="0"/>
          <w:trHeight w:val="220" w:hRule="atLeast"/>
          <w:tblHeader w:val="0"/>
        </w:trPr>
        <w:tc>
          <w:tcPr>
            <w:tcBorders>
              <w:bottom w:color="000000" w:space="0" w:sz="4" w:val="single"/>
            </w:tcBorders>
            <w:shd w:fill="ffffff" w:val="clear"/>
          </w:tcPr>
          <w:p w:rsidR="00000000" w:rsidDel="00000000" w:rsidP="00000000" w:rsidRDefault="00000000" w:rsidRPr="00000000" w14:paraId="000007D3">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7D4">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7D5">
            <w:pPr>
              <w:widowControl w:val="0"/>
              <w:spacing w:line="240" w:lineRule="auto"/>
              <w:ind w:left="367" w:hanging="360"/>
              <w:rPr>
                <w:rFonts w:ascii="Times New Roman" w:cs="Times New Roman" w:eastAsia="Times New Roman" w:hAnsi="Times New Roman"/>
                <w:b w:val="1"/>
                <w:color w:val="2a2a2a"/>
                <w:sz w:val="20"/>
                <w:szCs w:val="20"/>
                <w:u w:val="single"/>
              </w:rPr>
            </w:pPr>
            <w:hyperlink r:id="rId156">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7D6">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7D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4-PS3 As part of this work, teachers should give students opportunities to use the four operations with whole numbers to solve problems:   </w:t>
            </w:r>
            <w:r w:rsidDel="00000000" w:rsidR="00000000" w:rsidRPr="00000000">
              <w:rPr>
                <w:rFonts w:ascii="Times New Roman" w:cs="Times New Roman" w:eastAsia="Times New Roman" w:hAnsi="Times New Roman"/>
                <w:i w:val="1"/>
                <w:sz w:val="20"/>
                <w:szCs w:val="20"/>
                <w:rtl w:val="0"/>
              </w:rPr>
              <w:t xml:space="preserve"> Science example: The class has 144 rubber bands with which to make rubber-band cars. If each car uses six rubber bands, how many cars can be made? If there are 28 students, at most how many rubber bands can each car have (if every car has the same number of rubber bands)?  (4.OA.A.3)</w:t>
            </w:r>
          </w:p>
          <w:p w:rsidR="00000000" w:rsidDel="00000000" w:rsidP="00000000" w:rsidRDefault="00000000" w:rsidRPr="00000000" w14:paraId="000007D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4-PS4 As part of this work, teachers should give students opportunities to draw and identify lines and angles:  </w:t>
            </w:r>
            <w:r w:rsidDel="00000000" w:rsidR="00000000" w:rsidRPr="00000000">
              <w:rPr>
                <w:rFonts w:ascii="Times New Roman" w:cs="Times New Roman" w:eastAsia="Times New Roman" w:hAnsi="Times New Roman"/>
                <w:i w:val="1"/>
                <w:sz w:val="20"/>
                <w:szCs w:val="20"/>
                <w:rtl w:val="0"/>
              </w:rPr>
              <w:t xml:space="preserve"> Science example: Identify rays and angles in drawings of wave propagation. (4.GA.1)</w:t>
            </w:r>
          </w:p>
          <w:p w:rsidR="00000000" w:rsidDel="00000000" w:rsidP="00000000" w:rsidRDefault="00000000" w:rsidRPr="00000000" w14:paraId="000007D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4-LS1 As part of this work, teachers should give students opportunities to recognize symmetry </w:t>
            </w:r>
            <w:r w:rsidDel="00000000" w:rsidR="00000000" w:rsidRPr="00000000">
              <w:rPr>
                <w:rFonts w:ascii="Times New Roman" w:cs="Times New Roman" w:eastAsia="Times New Roman" w:hAnsi="Times New Roman"/>
                <w:i w:val="1"/>
                <w:sz w:val="20"/>
                <w:szCs w:val="20"/>
                <w:rtl w:val="0"/>
              </w:rPr>
              <w:t xml:space="preserve"> Science example: Recognize symmetry, or lack of symmetry, in the internal and external structures of plants and animals. Does the symmetry or lack thereof contribute to the function? (For example, bilateral symmetry is a signal of reproductive fitness in many animals; the asymmetry in an owl’s face helps it pinpoint the location of prey.) (4.GA.3)</w:t>
            </w:r>
          </w:p>
          <w:p w:rsidR="00000000" w:rsidDel="00000000" w:rsidP="00000000" w:rsidRDefault="00000000" w:rsidRPr="00000000" w14:paraId="000007D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4-ESS1 As part of this work, teachers should give students opportunities to solve problems involving measurement:   </w:t>
            </w:r>
            <w:r w:rsidDel="00000000" w:rsidR="00000000" w:rsidRPr="00000000">
              <w:rPr>
                <w:rFonts w:ascii="Times New Roman" w:cs="Times New Roman" w:eastAsia="Times New Roman" w:hAnsi="Times New Roman"/>
                <w:i w:val="1"/>
                <w:sz w:val="20"/>
                <w:szCs w:val="20"/>
                <w:rtl w:val="0"/>
              </w:rPr>
              <w:t xml:space="preserve">. Science example: A limestone layer with many marine fossils is visible in the Grand Canyon. One reference book lists this layer as being 300 feet thick. Another reference book lists this layer as being 100 yards thick. Are the two references consistent?(4.MD.A.1)</w:t>
            </w:r>
          </w:p>
          <w:p w:rsidR="00000000" w:rsidDel="00000000" w:rsidP="00000000" w:rsidRDefault="00000000" w:rsidRPr="00000000" w14:paraId="000007D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Alignment note: Expressing measurements in a smaller unit in terms of a larger unit within the same system of measurement is not expected until Grade 5. </w:t>
            </w:r>
          </w:p>
          <w:p w:rsidR="00000000" w:rsidDel="00000000" w:rsidP="00000000" w:rsidRDefault="00000000" w:rsidRPr="00000000" w14:paraId="000007D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4-ESS2</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solve problems involving measurement:  </w:t>
            </w:r>
            <w:r w:rsidDel="00000000" w:rsidR="00000000" w:rsidRPr="00000000">
              <w:rPr>
                <w:rFonts w:ascii="Times New Roman" w:cs="Times New Roman" w:eastAsia="Times New Roman" w:hAnsi="Times New Roman"/>
                <w:i w:val="1"/>
                <w:sz w:val="20"/>
                <w:szCs w:val="20"/>
                <w:rtl w:val="0"/>
              </w:rPr>
              <w:t xml:space="preserve">Science example: (1) One map shows that a particular point in the ocean is 1600 meters deep while another map shows the same point as being 1.5 kilometers deep. Are the two maps consistent? (2)  Science example: A coastline reduces by an average of 4 feet per year. In an 18-month period, approximately how much of the coastline has been lost?   (4.MD.A,1, 4.MD.A.2)</w:t>
            </w:r>
          </w:p>
          <w:p w:rsidR="00000000" w:rsidDel="00000000" w:rsidP="00000000" w:rsidRDefault="00000000" w:rsidRPr="00000000" w14:paraId="000007D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Alignment note: Expressing measurements in a smaller unit in terms of a larger unit within the same system of measurement is not expected until Grade 5. </w:t>
            </w:r>
          </w:p>
          <w:p w:rsidR="00000000" w:rsidDel="00000000" w:rsidP="00000000" w:rsidRDefault="00000000" w:rsidRPr="00000000" w14:paraId="000007D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4-ESS3 As part of this work, teachers should give students opportunities to be quantitative in descriptions:</w:t>
            </w:r>
            <w:r w:rsidDel="00000000" w:rsidR="00000000" w:rsidRPr="00000000">
              <w:rPr>
                <w:rFonts w:ascii="Times New Roman" w:cs="Times New Roman" w:eastAsia="Times New Roman" w:hAnsi="Times New Roman"/>
                <w:i w:val="1"/>
                <w:sz w:val="20"/>
                <w:szCs w:val="20"/>
                <w:rtl w:val="0"/>
              </w:rPr>
              <w:t xml:space="preserve"> Science example: Be quantitative when discussing environmental effects. For example, say not only that a particular oil spill was ‘large,’ but that 5 million gallons were spilled, or that the oil spill was 40 times larger than the next worst oil spill.  (4.OA.A.1)</w:t>
            </w:r>
          </w:p>
          <w:p w:rsidR="00000000" w:rsidDel="00000000" w:rsidP="00000000" w:rsidRDefault="00000000" w:rsidRPr="00000000" w14:paraId="000007DF">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7E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RI.4.1</w:t>
            </w:r>
            <w:r w:rsidDel="00000000" w:rsidR="00000000" w:rsidRPr="00000000">
              <w:rPr>
                <w:rFonts w:ascii="Times New Roman" w:cs="Times New Roman" w:eastAsia="Times New Roman" w:hAnsi="Times New Roman"/>
                <w:i w:val="1"/>
                <w:sz w:val="20"/>
                <w:szCs w:val="20"/>
                <w:rtl w:val="0"/>
              </w:rPr>
              <w:t xml:space="preserve">. Refer to details and examples in a text and make relevant connections when explaining what the text says explicitly and when drawing inferences from the text. </w:t>
            </w:r>
          </w:p>
          <w:p w:rsidR="00000000" w:rsidDel="00000000" w:rsidP="00000000" w:rsidRDefault="00000000" w:rsidRPr="00000000" w14:paraId="000007E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RI.4.2</w:t>
            </w:r>
            <w:r w:rsidDel="00000000" w:rsidR="00000000" w:rsidRPr="00000000">
              <w:rPr>
                <w:rFonts w:ascii="Times New Roman" w:cs="Times New Roman" w:eastAsia="Times New Roman" w:hAnsi="Times New Roman"/>
                <w:i w:val="1"/>
                <w:sz w:val="20"/>
                <w:szCs w:val="20"/>
                <w:rtl w:val="0"/>
              </w:rPr>
              <w:t xml:space="preserve">. Determine the main idea of a text and explain how it is supported by key details; summarize the text. </w:t>
            </w:r>
          </w:p>
          <w:p w:rsidR="00000000" w:rsidDel="00000000" w:rsidP="00000000" w:rsidRDefault="00000000" w:rsidRPr="00000000" w14:paraId="000007E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RI.4.3</w:t>
            </w:r>
            <w:r w:rsidDel="00000000" w:rsidR="00000000" w:rsidRPr="00000000">
              <w:rPr>
                <w:rFonts w:ascii="Times New Roman" w:cs="Times New Roman" w:eastAsia="Times New Roman" w:hAnsi="Times New Roman"/>
                <w:i w:val="1"/>
                <w:sz w:val="20"/>
                <w:szCs w:val="20"/>
                <w:rtl w:val="0"/>
              </w:rPr>
              <w:t xml:space="preserve">. Explain events, procedures, ideas, or concepts in a historical, scientific, or technical text, including what happened and why, based on specific information in the text. </w:t>
            </w:r>
          </w:p>
          <w:p w:rsidR="00000000" w:rsidDel="00000000" w:rsidP="00000000" w:rsidRDefault="00000000" w:rsidRPr="00000000" w14:paraId="000007E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RI.4.4</w:t>
            </w:r>
            <w:r w:rsidDel="00000000" w:rsidR="00000000" w:rsidRPr="00000000">
              <w:rPr>
                <w:rFonts w:ascii="Times New Roman" w:cs="Times New Roman" w:eastAsia="Times New Roman" w:hAnsi="Times New Roman"/>
                <w:i w:val="1"/>
                <w:sz w:val="20"/>
                <w:szCs w:val="20"/>
                <w:rtl w:val="0"/>
              </w:rPr>
              <w:t xml:space="preserve">. Determine the meaning of general academic and domain-specific words or phrases in a text relevant to a grade 4 topic or subject area. </w:t>
            </w:r>
          </w:p>
          <w:p w:rsidR="00000000" w:rsidDel="00000000" w:rsidP="00000000" w:rsidRDefault="00000000" w:rsidRPr="00000000" w14:paraId="000007E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RI.4.7</w:t>
            </w:r>
            <w:r w:rsidDel="00000000" w:rsidR="00000000" w:rsidRPr="00000000">
              <w:rPr>
                <w:rFonts w:ascii="Times New Roman" w:cs="Times New Roman" w:eastAsia="Times New Roman" w:hAnsi="Times New Roman"/>
                <w:i w:val="1"/>
                <w:sz w:val="20"/>
                <w:szCs w:val="20"/>
                <w:rtl w:val="0"/>
              </w:rPr>
              <w:t xml:space="preserve">. Interpret information presented visually, orally, or quantitatively (e.g., in charts, graphs, diagrams, time lines, animations, or interactive elements on Web pages) and explain how the information contributes to an understanding of the text in which it appears.</w:t>
            </w:r>
          </w:p>
          <w:p w:rsidR="00000000" w:rsidDel="00000000" w:rsidP="00000000" w:rsidRDefault="00000000" w:rsidRPr="00000000" w14:paraId="000007E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and information clearly. </w:t>
            </w:r>
          </w:p>
          <w:p w:rsidR="00000000" w:rsidDel="00000000" w:rsidP="00000000" w:rsidRDefault="00000000" w:rsidRPr="00000000" w14:paraId="000007E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clearly and group related information in paragraphs and sections; include formatting (e.g., headings), illustrations, and multimedia when useful to aiding comprehension. </w:t>
            </w:r>
          </w:p>
          <w:p w:rsidR="00000000" w:rsidDel="00000000" w:rsidP="00000000" w:rsidRDefault="00000000" w:rsidRPr="00000000" w14:paraId="000007E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facts, definitions, concrete details, text evidence , or other information and examples related to the topic. C. Link ideas within paragraphs and sections of information using words and phrases (e.g., another, for example, also, because). D. Use precise language and domain-specific vocabulary to inform about or explain the topic. E. Provide a conclusion related to the information or explanation presented.  </w:t>
            </w:r>
          </w:p>
          <w:p w:rsidR="00000000" w:rsidDel="00000000" w:rsidP="00000000" w:rsidRDefault="00000000" w:rsidRPr="00000000" w14:paraId="000007E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W.4.4</w:t>
            </w:r>
            <w:r w:rsidDel="00000000" w:rsidR="00000000" w:rsidRPr="00000000">
              <w:rPr>
                <w:rFonts w:ascii="Times New Roman" w:cs="Times New Roman" w:eastAsia="Times New Roman" w:hAnsi="Times New Roman"/>
                <w:i w:val="1"/>
                <w:sz w:val="20"/>
                <w:szCs w:val="20"/>
                <w:rtl w:val="0"/>
              </w:rPr>
              <w:t xml:space="preserve">. Produce clear and coherent writing in which the development and organization are appropriate to task, purpose, and audience. (Grade-specific expectations for writing types are defined in standards 1–3 above.) </w:t>
            </w:r>
          </w:p>
          <w:p w:rsidR="00000000" w:rsidDel="00000000" w:rsidP="00000000" w:rsidRDefault="00000000" w:rsidRPr="00000000" w14:paraId="000007E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W.4.5</w:t>
            </w:r>
            <w:r w:rsidDel="00000000" w:rsidR="00000000" w:rsidRPr="00000000">
              <w:rPr>
                <w:rFonts w:ascii="Times New Roman" w:cs="Times New Roman" w:eastAsia="Times New Roman" w:hAnsi="Times New Roman"/>
                <w:i w:val="1"/>
                <w:sz w:val="20"/>
                <w:szCs w:val="20"/>
                <w:rtl w:val="0"/>
              </w:rPr>
              <w:t xml:space="preserve">. With guidance and support from peers and adults, develop and strengthen writing as needed by planning, revising, and editing.</w:t>
            </w:r>
          </w:p>
          <w:p w:rsidR="00000000" w:rsidDel="00000000" w:rsidP="00000000" w:rsidRDefault="00000000" w:rsidRPr="00000000" w14:paraId="000007E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W.4.7</w:t>
            </w:r>
            <w:r w:rsidDel="00000000" w:rsidR="00000000" w:rsidRPr="00000000">
              <w:rPr>
                <w:rFonts w:ascii="Times New Roman" w:cs="Times New Roman" w:eastAsia="Times New Roman" w:hAnsi="Times New Roman"/>
                <w:i w:val="1"/>
                <w:sz w:val="20"/>
                <w:szCs w:val="20"/>
                <w:rtl w:val="0"/>
              </w:rPr>
              <w:t xml:space="preserve">. Conduct short research projects that build knowledge through investigation of different aspects of a topic. </w:t>
            </w:r>
          </w:p>
          <w:p w:rsidR="00000000" w:rsidDel="00000000" w:rsidP="00000000" w:rsidRDefault="00000000" w:rsidRPr="00000000" w14:paraId="000007E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W.4.8.</w:t>
            </w:r>
            <w:r w:rsidDel="00000000" w:rsidR="00000000" w:rsidRPr="00000000">
              <w:rPr>
                <w:rFonts w:ascii="Times New Roman" w:cs="Times New Roman" w:eastAsia="Times New Roman" w:hAnsi="Times New Roman"/>
                <w:i w:val="1"/>
                <w:sz w:val="20"/>
                <w:szCs w:val="20"/>
                <w:rtl w:val="0"/>
              </w:rPr>
              <w:t xml:space="preserve"> Recall relevant information from experiences or gather relevant information from print and digital sources; take notes and categorize information, and provide a list of sources.</w:t>
            </w:r>
          </w:p>
          <w:p w:rsidR="00000000" w:rsidDel="00000000" w:rsidP="00000000" w:rsidRDefault="00000000" w:rsidRPr="00000000" w14:paraId="000007E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SL.4.1</w:t>
            </w:r>
            <w:r w:rsidDel="00000000" w:rsidR="00000000" w:rsidRPr="00000000">
              <w:rPr>
                <w:rFonts w:ascii="Times New Roman" w:cs="Times New Roman" w:eastAsia="Times New Roman" w:hAnsi="Times New Roman"/>
                <w:i w:val="1"/>
                <w:sz w:val="20"/>
                <w:szCs w:val="20"/>
                <w:rtl w:val="0"/>
              </w:rPr>
              <w:t xml:space="preserve">. Engage effectively in a range of collaborative discussions (one-on-one, in groups, and teacher-led) with diverse partners on grade 4 topics and texts, building on others’ ideas and expressing their own clearly. </w:t>
            </w:r>
          </w:p>
          <w:p w:rsidR="00000000" w:rsidDel="00000000" w:rsidP="00000000" w:rsidRDefault="00000000" w:rsidRPr="00000000" w14:paraId="000007E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Explicitly draw on previously read text or material and other information known about the topic to explore ideas under discussion. </w:t>
            </w:r>
          </w:p>
          <w:p w:rsidR="00000000" w:rsidDel="00000000" w:rsidP="00000000" w:rsidRDefault="00000000" w:rsidRPr="00000000" w14:paraId="000007E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Follow agreed-upon rules for discussions and carry out assigned roles. </w:t>
            </w:r>
          </w:p>
          <w:p w:rsidR="00000000" w:rsidDel="00000000" w:rsidP="00000000" w:rsidRDefault="00000000" w:rsidRPr="00000000" w14:paraId="000007E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Pose and respond to specific questions to clarify or follow up on information, and make comments that contribute to the discussion and link to the remarks of others. </w:t>
            </w:r>
          </w:p>
          <w:p w:rsidR="00000000" w:rsidDel="00000000" w:rsidP="00000000" w:rsidRDefault="00000000" w:rsidRPr="00000000" w14:paraId="000007F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Review the key ideas expressed and explain their own ideas and understanding in light of the discussion. </w:t>
            </w:r>
          </w:p>
          <w:p w:rsidR="00000000" w:rsidDel="00000000" w:rsidP="00000000" w:rsidRDefault="00000000" w:rsidRPr="00000000" w14:paraId="000007F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SL.4.2</w:t>
            </w:r>
            <w:r w:rsidDel="00000000" w:rsidR="00000000" w:rsidRPr="00000000">
              <w:rPr>
                <w:rFonts w:ascii="Times New Roman" w:cs="Times New Roman" w:eastAsia="Times New Roman" w:hAnsi="Times New Roman"/>
                <w:i w:val="1"/>
                <w:sz w:val="20"/>
                <w:szCs w:val="20"/>
                <w:rtl w:val="0"/>
              </w:rPr>
              <w:t xml:space="preserve">. Paraphrase portions of a text read aloud or information presented in diverse media and formats (e.g.,visually, quantitatively, and orally). </w:t>
            </w:r>
          </w:p>
          <w:p w:rsidR="00000000" w:rsidDel="00000000" w:rsidP="00000000" w:rsidRDefault="00000000" w:rsidRPr="00000000" w14:paraId="000007F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SL.4.3</w:t>
            </w:r>
            <w:r w:rsidDel="00000000" w:rsidR="00000000" w:rsidRPr="00000000">
              <w:rPr>
                <w:rFonts w:ascii="Times New Roman" w:cs="Times New Roman" w:eastAsia="Times New Roman" w:hAnsi="Times New Roman"/>
                <w:i w:val="1"/>
                <w:sz w:val="20"/>
                <w:szCs w:val="20"/>
                <w:rtl w:val="0"/>
              </w:rPr>
              <w:t xml:space="preserve">. Identify the reasons and evidence a speaker provides to support particular points.</w:t>
            </w:r>
          </w:p>
          <w:p w:rsidR="00000000" w:rsidDel="00000000" w:rsidP="00000000" w:rsidRDefault="00000000" w:rsidRPr="00000000" w14:paraId="000007F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SL.4.6</w:t>
            </w:r>
            <w:r w:rsidDel="00000000" w:rsidR="00000000" w:rsidRPr="00000000">
              <w:rPr>
                <w:rFonts w:ascii="Times New Roman" w:cs="Times New Roman" w:eastAsia="Times New Roman" w:hAnsi="Times New Roman"/>
                <w:i w:val="1"/>
                <w:sz w:val="20"/>
                <w:szCs w:val="20"/>
                <w:rtl w:val="0"/>
              </w:rPr>
              <w:t xml:space="preserve">. Differentiate between contexts that call for formal English (e.g., presenting ideas) and situations where informal discourse is appropriate (e.g., small-group discussion); use formal English when appropriate to task and situation</w:t>
            </w:r>
          </w:p>
        </w:tc>
      </w:tr>
      <w:tr>
        <w:trPr>
          <w:cantSplit w:val="0"/>
          <w:trHeight w:val="220" w:hRule="atLeast"/>
          <w:tblHeader w:val="0"/>
        </w:trPr>
        <w:tc>
          <w:tcPr>
            <w:tcBorders>
              <w:bottom w:color="000000" w:space="0" w:sz="4" w:val="single"/>
            </w:tcBorders>
            <w:shd w:fill="ffffff" w:val="clear"/>
          </w:tcPr>
          <w:p w:rsidR="00000000" w:rsidDel="00000000" w:rsidP="00000000" w:rsidRDefault="00000000" w:rsidRPr="00000000" w14:paraId="000007F5">
            <w:pPr>
              <w:widowControl w:val="0"/>
              <w:spacing w:line="240" w:lineRule="auto"/>
              <w:ind w:left="319" w:hanging="360"/>
              <w:rPr>
                <w:rFonts w:ascii="Times New Roman" w:cs="Times New Roman" w:eastAsia="Times New Roman" w:hAnsi="Times New Roman"/>
                <w:b w:val="1"/>
                <w:sz w:val="20"/>
                <w:szCs w:val="20"/>
              </w:rPr>
            </w:pPr>
            <w:hyperlink r:id="rId157">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7F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F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7F8">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7F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7F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7F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7F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7F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7F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7F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80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80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80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80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80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05">
            <w:pPr>
              <w:widowControl w:val="0"/>
              <w:spacing w:line="240" w:lineRule="auto"/>
              <w:ind w:left="319" w:hanging="360"/>
              <w:rPr>
                <w:rFonts w:ascii="Times New Roman" w:cs="Times New Roman" w:eastAsia="Times New Roman" w:hAnsi="Times New Roman"/>
                <w:b w:val="1"/>
                <w:sz w:val="20"/>
                <w:szCs w:val="20"/>
              </w:rPr>
            </w:pPr>
            <w:hyperlink r:id="rId158">
              <w:r w:rsidDel="00000000" w:rsidR="00000000" w:rsidRPr="00000000">
                <w:rPr>
                  <w:rFonts w:ascii="Times New Roman" w:cs="Times New Roman" w:eastAsia="Times New Roman" w:hAnsi="Times New Roman"/>
                  <w:b w:val="1"/>
                  <w:color w:val="1155cc"/>
                  <w:sz w:val="20"/>
                  <w:szCs w:val="20"/>
                  <w:u w:val="single"/>
                  <w:rtl w:val="0"/>
                </w:rPr>
                <w:t xml:space="preserve">GHS Career Projects &amp; Activities K-4</w:t>
              </w:r>
            </w:hyperlink>
            <w:r w:rsidDel="00000000" w:rsidR="00000000" w:rsidRPr="00000000">
              <w:rPr>
                <w:rtl w:val="0"/>
              </w:rPr>
            </w:r>
          </w:p>
          <w:p w:rsidR="00000000" w:rsidDel="00000000" w:rsidP="00000000" w:rsidRDefault="00000000" w:rsidRPr="00000000" w14:paraId="0000080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20" w:hRule="atLeast"/>
          <w:tblHeader w:val="0"/>
        </w:trPr>
        <w:tc>
          <w:tcPr>
            <w:tcBorders>
              <w:bottom w:color="000000" w:space="0" w:sz="4" w:val="single"/>
            </w:tcBorders>
            <w:shd w:fill="ffffff" w:val="clear"/>
          </w:tcPr>
          <w:p w:rsidR="00000000" w:rsidDel="00000000" w:rsidP="00000000" w:rsidRDefault="00000000" w:rsidRPr="00000000" w14:paraId="00000808">
            <w:pPr>
              <w:widowControl w:val="0"/>
              <w:spacing w:line="240" w:lineRule="auto"/>
              <w:ind w:left="367" w:hanging="360"/>
              <w:rPr>
                <w:rFonts w:ascii="Times New Roman" w:cs="Times New Roman" w:eastAsia="Times New Roman" w:hAnsi="Times New Roman"/>
                <w:b w:val="1"/>
                <w:color w:val="2a2a2a"/>
                <w:sz w:val="20"/>
                <w:szCs w:val="20"/>
                <w:u w:val="single"/>
              </w:rPr>
            </w:pPr>
            <w:hyperlink r:id="rId159">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809">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9.4.5.CT.1: Identify and gather relevant data that will aid in the problem-solving process (e.g., 2.1.5.EH.4, 4-ESS3-1, 6.3.5.CivicsPD.2). </w:t>
            </w:r>
          </w:p>
          <w:p w:rsidR="00000000" w:rsidDel="00000000" w:rsidP="00000000" w:rsidRDefault="00000000" w:rsidRPr="00000000" w14:paraId="0000080A">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9.4.5.CT.2: Identify a problem and list the types of individuals and resources (e.g., school, community agencies, governmental, online) that can aid in solving the problem (e.g., 2.1.5.CHSS.1, 4-ESS3-1). </w:t>
            </w:r>
          </w:p>
          <w:p w:rsidR="00000000" w:rsidDel="00000000" w:rsidP="00000000" w:rsidRDefault="00000000" w:rsidRPr="00000000" w14:paraId="0000080B">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9.4.5.CT.3: Describe how digital tools and technology may be used to solve problems. </w:t>
            </w:r>
          </w:p>
          <w:p w:rsidR="00000000" w:rsidDel="00000000" w:rsidP="00000000" w:rsidRDefault="00000000" w:rsidRPr="00000000" w14:paraId="0000080C">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9.4.5.CT.4: Apply critical thinking and problem-solving strategies to different types of problems such as personal, academic, community and global (e.g., 6.1.5.CivicsCM.3).</w:t>
            </w:r>
          </w:p>
        </w:tc>
      </w:tr>
      <w:tr>
        <w:trPr>
          <w:cantSplit w:val="0"/>
          <w:trHeight w:val="220" w:hRule="atLeast"/>
          <w:tblHeader w:val="0"/>
        </w:trPr>
        <w:tc>
          <w:tcPr>
            <w:tcBorders>
              <w:bottom w:color="000000" w:space="0" w:sz="4" w:val="single"/>
            </w:tcBorders>
            <w:shd w:fill="ffffff" w:val="clear"/>
          </w:tcPr>
          <w:p w:rsidR="00000000" w:rsidDel="00000000" w:rsidP="00000000" w:rsidRDefault="00000000" w:rsidRPr="00000000" w14:paraId="0000080E">
            <w:pPr>
              <w:widowControl w:val="0"/>
              <w:spacing w:line="240" w:lineRule="auto"/>
              <w:ind w:left="319" w:hanging="360"/>
              <w:rPr>
                <w:rFonts w:ascii="Times New Roman" w:cs="Times New Roman" w:eastAsia="Times New Roman" w:hAnsi="Times New Roman"/>
                <w:b w:val="1"/>
                <w:sz w:val="20"/>
                <w:szCs w:val="20"/>
              </w:rPr>
            </w:pPr>
            <w:hyperlink r:id="rId160">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80F">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61">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62">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810">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811">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1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81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63">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64">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81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81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16">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165">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66">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817">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819">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17"/>
        <w:tblW w:w="14490.0" w:type="dxa"/>
        <w:jc w:val="left"/>
        <w:tblInd w:w="-72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142"/>
        <w:gridCol w:w="148"/>
        <w:gridCol w:w="7200"/>
        <w:tblGridChange w:id="0">
          <w:tblGrid>
            <w:gridCol w:w="7142"/>
            <w:gridCol w:w="148"/>
            <w:gridCol w:w="7200"/>
          </w:tblGrid>
        </w:tblGridChange>
      </w:tblGrid>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1A">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1C">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81D">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81E">
            <w:pPr>
              <w:widowControl w:val="0"/>
              <w:spacing w:after="200" w:line="276" w:lineRule="auto"/>
              <w:rPr>
                <w:rFonts w:ascii="Times New Roman" w:cs="Times New Roman" w:eastAsia="Times New Roman" w:hAnsi="Times New Roman"/>
                <w:b w:val="1"/>
                <w:sz w:val="28"/>
                <w:szCs w:val="28"/>
              </w:rPr>
            </w:pPr>
            <w:hyperlink r:id="rId167">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6)</w:t>
              </w:r>
            </w:hyperlink>
            <w:r w:rsidDel="00000000" w:rsidR="00000000" w:rsidRPr="00000000">
              <w:rPr>
                <w:rtl w:val="0"/>
              </w:rPr>
            </w:r>
          </w:p>
          <w:p w:rsidR="00000000" w:rsidDel="00000000" w:rsidP="00000000" w:rsidRDefault="00000000" w:rsidRPr="00000000" w14:paraId="0000081F">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Zearn.org</w:t>
            </w:r>
          </w:p>
          <w:p w:rsidR="00000000" w:rsidDel="00000000" w:rsidP="00000000" w:rsidRDefault="00000000" w:rsidRPr="00000000" w14:paraId="00000820">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Eureka Squared</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822">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823">
            <w:pPr>
              <w:widowControl w:val="0"/>
              <w:spacing w:line="276" w:lineRule="auto"/>
              <w:rPr>
                <w:rFonts w:ascii="Times New Roman" w:cs="Times New Roman" w:eastAsia="Times New Roman" w:hAnsi="Times New Roman"/>
                <w:b w:val="1"/>
                <w:sz w:val="20"/>
                <w:szCs w:val="20"/>
              </w:rPr>
            </w:pPr>
            <w:hyperlink r:id="rId168">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824">
            <w:pPr>
              <w:widowControl w:val="0"/>
              <w:spacing w:line="276" w:lineRule="auto"/>
              <w:rPr>
                <w:rFonts w:ascii="Times New Roman" w:cs="Times New Roman" w:eastAsia="Times New Roman" w:hAnsi="Times New Roman"/>
                <w:sz w:val="20"/>
                <w:szCs w:val="20"/>
              </w:rPr>
            </w:pPr>
            <w:hyperlink r:id="rId169">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4</w:t>
              </w:r>
            </w:hyperlink>
            <w:r w:rsidDel="00000000" w:rsidR="00000000" w:rsidRPr="00000000">
              <w:rPr>
                <w:rtl w:val="0"/>
              </w:rPr>
            </w:r>
          </w:p>
          <w:p w:rsidR="00000000" w:rsidDel="00000000" w:rsidP="00000000" w:rsidRDefault="00000000" w:rsidRPr="00000000" w14:paraId="0000082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826">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Study Island</w:t>
            </w:r>
          </w:p>
          <w:p w:rsidR="00000000" w:rsidDel="00000000" w:rsidP="00000000" w:rsidRDefault="00000000" w:rsidRPr="00000000" w14:paraId="0000082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82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Khan Academy</w:t>
            </w:r>
          </w:p>
          <w:p w:rsidR="00000000" w:rsidDel="00000000" w:rsidP="00000000" w:rsidRDefault="00000000" w:rsidRPr="00000000" w14:paraId="00000829">
            <w:pPr>
              <w:widowControl w:val="0"/>
              <w:spacing w:line="276" w:lineRule="auto"/>
              <w:rPr>
                <w:rFonts w:ascii="Times New Roman" w:cs="Times New Roman" w:eastAsia="Times New Roman" w:hAnsi="Times New Roman"/>
                <w:sz w:val="20"/>
                <w:szCs w:val="20"/>
              </w:rPr>
            </w:pPr>
            <w:hyperlink r:id="rId170">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82A">
            <w:pPr>
              <w:widowControl w:val="0"/>
              <w:spacing w:line="276" w:lineRule="auto"/>
              <w:rPr>
                <w:rFonts w:ascii="Times New Roman" w:cs="Times New Roman" w:eastAsia="Times New Roman" w:hAnsi="Times New Roman"/>
                <w:sz w:val="20"/>
                <w:szCs w:val="20"/>
              </w:rPr>
            </w:pPr>
            <w:hyperlink r:id="rId171">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82B">
            <w:pPr>
              <w:widowControl w:val="0"/>
              <w:spacing w:line="276" w:lineRule="auto"/>
              <w:rPr>
                <w:rFonts w:ascii="Times New Roman" w:cs="Times New Roman" w:eastAsia="Times New Roman" w:hAnsi="Times New Roman"/>
                <w:b w:val="1"/>
                <w:sz w:val="20"/>
                <w:szCs w:val="20"/>
              </w:rPr>
            </w:pPr>
            <w:hyperlink r:id="rId172">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82C">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82D">
            <w:pPr>
              <w:widowControl w:val="0"/>
              <w:spacing w:line="276" w:lineRule="auto"/>
              <w:rPr>
                <w:rFonts w:ascii="Times New Roman" w:cs="Times New Roman" w:eastAsia="Times New Roman" w:hAnsi="Times New Roman"/>
                <w:sz w:val="20"/>
                <w:szCs w:val="20"/>
              </w:rPr>
            </w:pPr>
            <w:hyperlink r:id="rId173">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82E">
            <w:pPr>
              <w:widowControl w:val="0"/>
              <w:spacing w:line="276" w:lineRule="auto"/>
              <w:rPr>
                <w:rFonts w:ascii="Times New Roman" w:cs="Times New Roman" w:eastAsia="Times New Roman" w:hAnsi="Times New Roman"/>
                <w:sz w:val="20"/>
                <w:szCs w:val="20"/>
              </w:rPr>
            </w:pPr>
            <w:hyperlink r:id="rId174">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82F">
            <w:pPr>
              <w:widowControl w:val="0"/>
              <w:spacing w:line="276" w:lineRule="auto"/>
              <w:rPr>
                <w:rFonts w:ascii="Times New Roman" w:cs="Times New Roman" w:eastAsia="Times New Roman" w:hAnsi="Times New Roman"/>
                <w:sz w:val="20"/>
                <w:szCs w:val="20"/>
              </w:rPr>
            </w:pPr>
            <w:hyperlink r:id="rId175">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830">
            <w:pPr>
              <w:widowControl w:val="0"/>
              <w:spacing w:line="276" w:lineRule="auto"/>
              <w:rPr>
                <w:rFonts w:ascii="Times New Roman" w:cs="Times New Roman" w:eastAsia="Times New Roman" w:hAnsi="Times New Roman"/>
                <w:sz w:val="20"/>
                <w:szCs w:val="20"/>
              </w:rPr>
            </w:pPr>
            <w:hyperlink r:id="rId176">
              <w:r w:rsidDel="00000000" w:rsidR="00000000" w:rsidRPr="00000000">
                <w:rPr>
                  <w:rFonts w:ascii="Times New Roman" w:cs="Times New Roman" w:eastAsia="Times New Roman" w:hAnsi="Times New Roman"/>
                  <w:color w:val="1155cc"/>
                  <w:sz w:val="20"/>
                  <w:szCs w:val="20"/>
                  <w:u w:val="single"/>
                  <w:rtl w:val="0"/>
                </w:rPr>
                <w:t xml:space="preserve">Grade 4 YouCubed Tasks</w:t>
              </w:r>
            </w:hyperlink>
            <w:r w:rsidDel="00000000" w:rsidR="00000000" w:rsidRPr="00000000">
              <w:rPr>
                <w:rtl w:val="0"/>
              </w:rPr>
            </w:r>
          </w:p>
          <w:p w:rsidR="00000000" w:rsidDel="00000000" w:rsidP="00000000" w:rsidRDefault="00000000" w:rsidRPr="00000000" w14:paraId="00000831">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32">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Materials &amp; Tools: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34">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835">
            <w:pPr>
              <w:widowControl w:val="0"/>
              <w:numPr>
                <w:ilvl w:val="0"/>
                <w:numId w:val="9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1-liter container with milliliter marks  </w:t>
            </w:r>
          </w:p>
          <w:p w:rsidR="00000000" w:rsidDel="00000000" w:rsidP="00000000" w:rsidRDefault="00000000" w:rsidRPr="00000000" w14:paraId="00000836">
            <w:pPr>
              <w:widowControl w:val="0"/>
              <w:numPr>
                <w:ilvl w:val="0"/>
                <w:numId w:val="9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Area model  </w:t>
            </w:r>
          </w:p>
          <w:p w:rsidR="00000000" w:rsidDel="00000000" w:rsidP="00000000" w:rsidRDefault="00000000" w:rsidRPr="00000000" w14:paraId="00000837">
            <w:pPr>
              <w:widowControl w:val="0"/>
              <w:numPr>
                <w:ilvl w:val="0"/>
                <w:numId w:val="9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Centimeter ruler  </w:t>
            </w:r>
          </w:p>
          <w:p w:rsidR="00000000" w:rsidDel="00000000" w:rsidP="00000000" w:rsidRDefault="00000000" w:rsidRPr="00000000" w14:paraId="00000838">
            <w:pPr>
              <w:widowControl w:val="0"/>
              <w:numPr>
                <w:ilvl w:val="0"/>
                <w:numId w:val="9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Decimal place value disks (tenths and hundredths)  </w:t>
            </w:r>
          </w:p>
          <w:p w:rsidR="00000000" w:rsidDel="00000000" w:rsidP="00000000" w:rsidRDefault="00000000" w:rsidRPr="00000000" w14:paraId="00000839">
            <w:pPr>
              <w:widowControl w:val="0"/>
              <w:numPr>
                <w:ilvl w:val="0"/>
                <w:numId w:val="9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Digital scale  </w:t>
            </w:r>
          </w:p>
          <w:p w:rsidR="00000000" w:rsidDel="00000000" w:rsidP="00000000" w:rsidRDefault="00000000" w:rsidRPr="00000000" w14:paraId="0000083A">
            <w:pPr>
              <w:widowControl w:val="0"/>
              <w:numPr>
                <w:ilvl w:val="0"/>
                <w:numId w:val="9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Meter stick  </w:t>
            </w:r>
          </w:p>
          <w:p w:rsidR="00000000" w:rsidDel="00000000" w:rsidP="00000000" w:rsidRDefault="00000000" w:rsidRPr="00000000" w14:paraId="0000083B">
            <w:pPr>
              <w:widowControl w:val="0"/>
              <w:numPr>
                <w:ilvl w:val="0"/>
                <w:numId w:val="9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line  </w:t>
            </w:r>
          </w:p>
          <w:p w:rsidR="00000000" w:rsidDel="00000000" w:rsidP="00000000" w:rsidRDefault="00000000" w:rsidRPr="00000000" w14:paraId="0000083C">
            <w:pPr>
              <w:widowControl w:val="0"/>
              <w:numPr>
                <w:ilvl w:val="0"/>
                <w:numId w:val="9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Place value chart with decimals to hundredths  </w:t>
            </w:r>
          </w:p>
          <w:p w:rsidR="00000000" w:rsidDel="00000000" w:rsidP="00000000" w:rsidRDefault="00000000" w:rsidRPr="00000000" w14:paraId="0000083D">
            <w:pPr>
              <w:widowControl w:val="0"/>
              <w:numPr>
                <w:ilvl w:val="0"/>
                <w:numId w:val="9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Tape diagram  </w:t>
            </w:r>
          </w:p>
          <w:p w:rsidR="00000000" w:rsidDel="00000000" w:rsidP="00000000" w:rsidRDefault="00000000" w:rsidRPr="00000000" w14:paraId="0000083E">
            <w:pPr>
              <w:widowControl w:val="0"/>
              <w:numPr>
                <w:ilvl w:val="0"/>
                <w:numId w:val="99"/>
              </w:numPr>
              <w:spacing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Whole number place value disks (hundreds, tens, and ones) </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840">
            <w:pPr>
              <w:widowControl w:val="0"/>
              <w:spacing w:line="240" w:lineRule="auto"/>
              <w:rPr>
                <w:rFonts w:ascii="Times New Roman" w:cs="Times New Roman" w:eastAsia="Times New Roman" w:hAnsi="Times New Roman"/>
                <w:sz w:val="20"/>
                <w:szCs w:val="20"/>
              </w:rPr>
            </w:pPr>
            <w:hyperlink r:id="rId177">
              <w:r w:rsidDel="00000000" w:rsidR="00000000" w:rsidRPr="00000000">
                <w:rPr>
                  <w:rFonts w:ascii="Times New Roman" w:cs="Times New Roman" w:eastAsia="Times New Roman" w:hAnsi="Times New Roman"/>
                  <w:color w:val="0000ff"/>
                  <w:sz w:val="20"/>
                  <w:szCs w:val="20"/>
                  <w:u w:val="single"/>
                  <w:rtl w:val="0"/>
                </w:rPr>
                <w:t xml:space="preserve">4.NF.A.1 Explaining Fraction Equivalence with Pictures</w:t>
              </w:r>
            </w:hyperlink>
            <w:r w:rsidDel="00000000" w:rsidR="00000000" w:rsidRPr="00000000">
              <w:rPr>
                <w:rtl w:val="0"/>
              </w:rPr>
            </w:r>
          </w:p>
          <w:p w:rsidR="00000000" w:rsidDel="00000000" w:rsidP="00000000" w:rsidRDefault="00000000" w:rsidRPr="00000000" w14:paraId="00000841">
            <w:pPr>
              <w:widowControl w:val="0"/>
              <w:spacing w:line="240" w:lineRule="auto"/>
              <w:rPr>
                <w:rFonts w:ascii="Times New Roman" w:cs="Times New Roman" w:eastAsia="Times New Roman" w:hAnsi="Times New Roman"/>
              </w:rPr>
            </w:pPr>
            <w:hyperlink r:id="rId178">
              <w:r w:rsidDel="00000000" w:rsidR="00000000" w:rsidRPr="00000000">
                <w:rPr>
                  <w:rFonts w:ascii="Times New Roman" w:cs="Times New Roman" w:eastAsia="Times New Roman" w:hAnsi="Times New Roman"/>
                  <w:color w:val="0000ff"/>
                  <w:sz w:val="20"/>
                  <w:szCs w:val="20"/>
                  <w:u w:val="single"/>
                  <w:rtl w:val="0"/>
                </w:rPr>
                <w:t xml:space="preserve">4.NF.A.1 Fractions and Rectangles</w:t>
              </w:r>
            </w:hyperlink>
            <w:r w:rsidDel="00000000" w:rsidR="00000000" w:rsidRPr="00000000">
              <w:rPr>
                <w:rtl w:val="0"/>
              </w:rPr>
            </w:r>
          </w:p>
          <w:p w:rsidR="00000000" w:rsidDel="00000000" w:rsidP="00000000" w:rsidRDefault="00000000" w:rsidRPr="00000000" w14:paraId="00000842">
            <w:pPr>
              <w:widowControl w:val="0"/>
              <w:spacing w:line="240" w:lineRule="auto"/>
              <w:rPr>
                <w:rFonts w:ascii="Times New Roman" w:cs="Times New Roman" w:eastAsia="Times New Roman" w:hAnsi="Times New Roman"/>
              </w:rPr>
            </w:pPr>
            <w:hyperlink r:id="rId179">
              <w:r w:rsidDel="00000000" w:rsidR="00000000" w:rsidRPr="00000000">
                <w:rPr>
                  <w:rFonts w:ascii="Times New Roman" w:cs="Times New Roman" w:eastAsia="Times New Roman" w:hAnsi="Times New Roman"/>
                  <w:color w:val="0000ff"/>
                  <w:sz w:val="20"/>
                  <w:szCs w:val="20"/>
                  <w:u w:val="single"/>
                  <w:rtl w:val="0"/>
                </w:rPr>
                <w:t xml:space="preserve">4.NF.B.3c Cynthia's Perfect Punch</w:t>
              </w:r>
            </w:hyperlink>
            <w:r w:rsidDel="00000000" w:rsidR="00000000" w:rsidRPr="00000000">
              <w:rPr>
                <w:rtl w:val="0"/>
              </w:rPr>
            </w:r>
          </w:p>
          <w:p w:rsidR="00000000" w:rsidDel="00000000" w:rsidP="00000000" w:rsidRDefault="00000000" w:rsidRPr="00000000" w14:paraId="00000843">
            <w:pPr>
              <w:widowControl w:val="0"/>
              <w:spacing w:line="240" w:lineRule="auto"/>
              <w:rPr>
                <w:rFonts w:ascii="Times New Roman" w:cs="Times New Roman" w:eastAsia="Times New Roman" w:hAnsi="Times New Roman"/>
                <w:sz w:val="20"/>
                <w:szCs w:val="20"/>
              </w:rPr>
            </w:pPr>
            <w:hyperlink r:id="rId180">
              <w:r w:rsidDel="00000000" w:rsidR="00000000" w:rsidRPr="00000000">
                <w:rPr>
                  <w:rFonts w:ascii="Times New Roman" w:cs="Times New Roman" w:eastAsia="Times New Roman" w:hAnsi="Times New Roman"/>
                  <w:color w:val="0000ff"/>
                  <w:sz w:val="20"/>
                  <w:szCs w:val="20"/>
                  <w:u w:val="single"/>
                  <w:rtl w:val="0"/>
                </w:rPr>
                <w:t xml:space="preserve">4.NF.C.6 Dimes and Pennies</w:t>
              </w:r>
            </w:hyperlink>
            <w:r w:rsidDel="00000000" w:rsidR="00000000" w:rsidRPr="00000000">
              <w:rPr>
                <w:rtl w:val="0"/>
              </w:rPr>
            </w:r>
          </w:p>
          <w:p w:rsidR="00000000" w:rsidDel="00000000" w:rsidP="00000000" w:rsidRDefault="00000000" w:rsidRPr="00000000" w14:paraId="00000844">
            <w:pPr>
              <w:widowControl w:val="0"/>
              <w:spacing w:line="240" w:lineRule="auto"/>
              <w:rPr>
                <w:rFonts w:ascii="Times New Roman" w:cs="Times New Roman" w:eastAsia="Times New Roman" w:hAnsi="Times New Roman"/>
                <w:sz w:val="20"/>
                <w:szCs w:val="20"/>
              </w:rPr>
            </w:pPr>
            <w:hyperlink r:id="rId181">
              <w:r w:rsidDel="00000000" w:rsidR="00000000" w:rsidRPr="00000000">
                <w:rPr>
                  <w:rFonts w:ascii="Times New Roman" w:cs="Times New Roman" w:eastAsia="Times New Roman" w:hAnsi="Times New Roman"/>
                  <w:color w:val="0000ff"/>
                  <w:sz w:val="20"/>
                  <w:szCs w:val="20"/>
                  <w:u w:val="single"/>
                  <w:rtl w:val="0"/>
                </w:rPr>
                <w:t xml:space="preserve">4.NF.C.6 Expanded Fractions and Decimals</w:t>
              </w:r>
            </w:hyperlink>
            <w:r w:rsidDel="00000000" w:rsidR="00000000" w:rsidRPr="00000000">
              <w:rPr>
                <w:rtl w:val="0"/>
              </w:rPr>
            </w:r>
          </w:p>
          <w:p w:rsidR="00000000" w:rsidDel="00000000" w:rsidP="00000000" w:rsidRDefault="00000000" w:rsidRPr="00000000" w14:paraId="00000845">
            <w:pPr>
              <w:widowControl w:val="0"/>
              <w:spacing w:line="240" w:lineRule="auto"/>
              <w:rPr>
                <w:rFonts w:ascii="Times New Roman" w:cs="Times New Roman" w:eastAsia="Times New Roman" w:hAnsi="Times New Roman"/>
              </w:rPr>
            </w:pPr>
            <w:hyperlink r:id="rId182">
              <w:r w:rsidDel="00000000" w:rsidR="00000000" w:rsidRPr="00000000">
                <w:rPr>
                  <w:rFonts w:ascii="Times New Roman" w:cs="Times New Roman" w:eastAsia="Times New Roman" w:hAnsi="Times New Roman"/>
                  <w:color w:val="0000ff"/>
                  <w:sz w:val="20"/>
                  <w:szCs w:val="20"/>
                  <w:u w:val="single"/>
                  <w:rtl w:val="0"/>
                </w:rPr>
                <w:t xml:space="preserve">4.NF.C.7 Using Place Value</w:t>
              </w:r>
            </w:hyperlink>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46">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48">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49">
            <w:pPr>
              <w:widowControl w:val="0"/>
              <w:numPr>
                <w:ilvl w:val="0"/>
                <w:numId w:val="4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84A">
            <w:pPr>
              <w:widowControl w:val="0"/>
              <w:numPr>
                <w:ilvl w:val="0"/>
                <w:numId w:val="4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84B">
            <w:pPr>
              <w:widowControl w:val="0"/>
              <w:numPr>
                <w:ilvl w:val="0"/>
                <w:numId w:val="4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84C">
            <w:pPr>
              <w:widowControl w:val="0"/>
              <w:numPr>
                <w:ilvl w:val="0"/>
                <w:numId w:val="4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84D">
            <w:pPr>
              <w:widowControl w:val="0"/>
              <w:numPr>
                <w:ilvl w:val="0"/>
                <w:numId w:val="4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84E">
            <w:pPr>
              <w:widowControl w:val="0"/>
              <w:numPr>
                <w:ilvl w:val="0"/>
                <w:numId w:val="4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 teacher reports</w:t>
            </w:r>
          </w:p>
          <w:p w:rsidR="00000000" w:rsidDel="00000000" w:rsidP="00000000" w:rsidRDefault="00000000" w:rsidRPr="00000000" w14:paraId="0000084F">
            <w:pPr>
              <w:widowControl w:val="0"/>
              <w:numPr>
                <w:ilvl w:val="0"/>
                <w:numId w:val="48"/>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and Accelerated Math programs</w:t>
            </w:r>
            <w:r w:rsidDel="00000000" w:rsidR="00000000" w:rsidRPr="00000000">
              <w:rPr>
                <w:rtl w:val="0"/>
              </w:rPr>
            </w:r>
          </w:p>
          <w:p w:rsidR="00000000" w:rsidDel="00000000" w:rsidP="00000000" w:rsidRDefault="00000000" w:rsidRPr="00000000" w14:paraId="00000850">
            <w:pPr>
              <w:widowControl w:val="0"/>
              <w:spacing w:line="276"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52">
            <w:pPr>
              <w:widowControl w:val="0"/>
              <w:numPr>
                <w:ilvl w:val="0"/>
                <w:numId w:val="2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853">
            <w:pPr>
              <w:widowControl w:val="0"/>
              <w:numPr>
                <w:ilvl w:val="0"/>
                <w:numId w:val="2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w:t>
            </w:r>
            <w:r w:rsidDel="00000000" w:rsidR="00000000" w:rsidRPr="00000000">
              <w:rPr>
                <w:rFonts w:ascii="Times New Roman" w:cs="Times New Roman" w:eastAsia="Times New Roman" w:hAnsi="Times New Roman"/>
                <w:sz w:val="20"/>
                <w:szCs w:val="20"/>
                <w:rtl w:val="0"/>
              </w:rPr>
              <w:t xml:space="preserve"> Unit Assessments</w:t>
            </w:r>
          </w:p>
          <w:p w:rsidR="00000000" w:rsidDel="00000000" w:rsidP="00000000" w:rsidRDefault="00000000" w:rsidRPr="00000000" w14:paraId="00000854">
            <w:pPr>
              <w:widowControl w:val="0"/>
              <w:numPr>
                <w:ilvl w:val="0"/>
                <w:numId w:val="2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855">
            <w:pPr>
              <w:widowControl w:val="0"/>
              <w:numPr>
                <w:ilvl w:val="0"/>
                <w:numId w:val="22"/>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5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5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59">
            <w:pPr>
              <w:numPr>
                <w:ilvl w:val="0"/>
                <w:numId w:val="39"/>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Math Work Stations</w:t>
            </w:r>
          </w:p>
          <w:p w:rsidR="00000000" w:rsidDel="00000000" w:rsidP="00000000" w:rsidRDefault="00000000" w:rsidRPr="00000000" w14:paraId="0000085A">
            <w:pPr>
              <w:numPr>
                <w:ilvl w:val="0"/>
                <w:numId w:val="39"/>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Communicators/manipulatives</w:t>
            </w:r>
          </w:p>
          <w:p w:rsidR="00000000" w:rsidDel="00000000" w:rsidP="00000000" w:rsidRDefault="00000000" w:rsidRPr="00000000" w14:paraId="0000085B">
            <w:pPr>
              <w:widowControl w:val="0"/>
              <w:numPr>
                <w:ilvl w:val="0"/>
                <w:numId w:val="3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85C">
            <w:pPr>
              <w:widowControl w:val="0"/>
              <w:numPr>
                <w:ilvl w:val="0"/>
                <w:numId w:val="3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85D">
            <w:pPr>
              <w:widowControl w:val="0"/>
              <w:numPr>
                <w:ilvl w:val="0"/>
                <w:numId w:val="3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85E">
            <w:pPr>
              <w:widowControl w:val="0"/>
              <w:numPr>
                <w:ilvl w:val="0"/>
                <w:numId w:val="3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85F">
            <w:pPr>
              <w:widowControl w:val="0"/>
              <w:numPr>
                <w:ilvl w:val="0"/>
                <w:numId w:val="3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860">
            <w:pPr>
              <w:widowControl w:val="0"/>
              <w:numPr>
                <w:ilvl w:val="0"/>
                <w:numId w:val="39"/>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861">
            <w:pPr>
              <w:widowControl w:val="0"/>
              <w:numPr>
                <w:ilvl w:val="0"/>
                <w:numId w:val="39"/>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Connect current concepts to previously learned skills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63">
            <w:pPr>
              <w:widowControl w:val="0"/>
              <w:numPr>
                <w:ilvl w:val="0"/>
                <w:numId w:val="8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Decimal expanded form</w:t>
            </w:r>
            <w:r w:rsidDel="00000000" w:rsidR="00000000" w:rsidRPr="00000000">
              <w:rPr>
                <w:rFonts w:ascii="Times New Roman" w:cs="Times New Roman" w:eastAsia="Times New Roman" w:hAnsi="Times New Roman"/>
                <w:sz w:val="20"/>
                <w:szCs w:val="20"/>
                <w:rtl w:val="0"/>
              </w:rPr>
              <w:t xml:space="preserve"> (e.g., (2 × 10) + (4 × 1) + (5 × 0.1) + (9 × 0.01) = 24.59)  </w:t>
            </w:r>
          </w:p>
          <w:p w:rsidR="00000000" w:rsidDel="00000000" w:rsidP="00000000" w:rsidRDefault="00000000" w:rsidRPr="00000000" w14:paraId="00000864">
            <w:pPr>
              <w:widowControl w:val="0"/>
              <w:numPr>
                <w:ilvl w:val="0"/>
                <w:numId w:val="8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Decimal fraction</w:t>
            </w:r>
            <w:r w:rsidDel="00000000" w:rsidR="00000000" w:rsidRPr="00000000">
              <w:rPr>
                <w:rFonts w:ascii="Times New Roman" w:cs="Times New Roman" w:eastAsia="Times New Roman" w:hAnsi="Times New Roman"/>
                <w:sz w:val="20"/>
                <w:szCs w:val="20"/>
                <w:rtl w:val="0"/>
              </w:rPr>
              <w:t xml:space="preserve"> (fraction with a denominator of 10, 100, 1,000, etc.)  </w:t>
            </w:r>
          </w:p>
          <w:p w:rsidR="00000000" w:rsidDel="00000000" w:rsidP="00000000" w:rsidRDefault="00000000" w:rsidRPr="00000000" w14:paraId="00000865">
            <w:pPr>
              <w:widowControl w:val="0"/>
              <w:numPr>
                <w:ilvl w:val="0"/>
                <w:numId w:val="8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Decimal number</w:t>
            </w:r>
            <w:r w:rsidDel="00000000" w:rsidR="00000000" w:rsidRPr="00000000">
              <w:rPr>
                <w:rFonts w:ascii="Times New Roman" w:cs="Times New Roman" w:eastAsia="Times New Roman" w:hAnsi="Times New Roman"/>
                <w:sz w:val="20"/>
                <w:szCs w:val="20"/>
                <w:rtl w:val="0"/>
              </w:rPr>
              <w:t xml:space="preserve"> (number written using place value units that are powers of 10)  </w:t>
            </w:r>
          </w:p>
          <w:p w:rsidR="00000000" w:rsidDel="00000000" w:rsidP="00000000" w:rsidRDefault="00000000" w:rsidRPr="00000000" w14:paraId="00000866">
            <w:pPr>
              <w:widowControl w:val="0"/>
              <w:numPr>
                <w:ilvl w:val="0"/>
                <w:numId w:val="8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Decimal point</w:t>
            </w:r>
            <w:r w:rsidDel="00000000" w:rsidR="00000000" w:rsidRPr="00000000">
              <w:rPr>
                <w:rFonts w:ascii="Times New Roman" w:cs="Times New Roman" w:eastAsia="Times New Roman" w:hAnsi="Times New Roman"/>
                <w:sz w:val="20"/>
                <w:szCs w:val="20"/>
                <w:rtl w:val="0"/>
              </w:rPr>
              <w:t xml:space="preserve"> (period used to separate the whole number part from the fractional part of a decimal number)  </w:t>
            </w:r>
          </w:p>
          <w:p w:rsidR="00000000" w:rsidDel="00000000" w:rsidP="00000000" w:rsidRDefault="00000000" w:rsidRPr="00000000" w14:paraId="00000867">
            <w:pPr>
              <w:widowControl w:val="0"/>
              <w:numPr>
                <w:ilvl w:val="0"/>
                <w:numId w:val="8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Fraction expanded form</w:t>
            </w:r>
            <w:r w:rsidDel="00000000" w:rsidR="00000000" w:rsidRPr="00000000">
              <w:rPr>
                <w:rFonts w:ascii="Times New Roman" w:cs="Times New Roman" w:eastAsia="Times New Roman" w:hAnsi="Times New Roman"/>
                <w:sz w:val="20"/>
                <w:szCs w:val="20"/>
                <w:rtl w:val="0"/>
              </w:rPr>
              <w:t xml:space="preserve"> (e.g., (2 × 10) + (4 × 1) + (5 × 1/10) + (9 × 1/100) = 24 &amp; 59/100 )  </w:t>
            </w:r>
          </w:p>
          <w:p w:rsidR="00000000" w:rsidDel="00000000" w:rsidP="00000000" w:rsidRDefault="00000000" w:rsidRPr="00000000" w14:paraId="00000868">
            <w:pPr>
              <w:widowControl w:val="0"/>
              <w:numPr>
                <w:ilvl w:val="0"/>
                <w:numId w:val="8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Hundredth</w:t>
            </w:r>
            <w:r w:rsidDel="00000000" w:rsidR="00000000" w:rsidRPr="00000000">
              <w:rPr>
                <w:rFonts w:ascii="Times New Roman" w:cs="Times New Roman" w:eastAsia="Times New Roman" w:hAnsi="Times New Roman"/>
                <w:sz w:val="20"/>
                <w:szCs w:val="20"/>
                <w:rtl w:val="0"/>
              </w:rPr>
              <w:t xml:space="preserve"> (place value unit such that 100 hundredths equals 1 one)  </w:t>
            </w:r>
          </w:p>
          <w:p w:rsidR="00000000" w:rsidDel="00000000" w:rsidP="00000000" w:rsidRDefault="00000000" w:rsidRPr="00000000" w14:paraId="00000869">
            <w:pPr>
              <w:widowControl w:val="0"/>
              <w:numPr>
                <w:ilvl w:val="0"/>
                <w:numId w:val="86"/>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Tenth </w:t>
            </w:r>
            <w:r w:rsidDel="00000000" w:rsidR="00000000" w:rsidRPr="00000000">
              <w:rPr>
                <w:rFonts w:ascii="Times New Roman" w:cs="Times New Roman" w:eastAsia="Times New Roman" w:hAnsi="Times New Roman"/>
                <w:sz w:val="20"/>
                <w:szCs w:val="20"/>
                <w:rtl w:val="0"/>
              </w:rPr>
              <w:t xml:space="preserve">(place value unit such that 10 tenths equals 1 one) </w:t>
            </w:r>
          </w:p>
        </w:tc>
      </w:tr>
      <w:tr>
        <w:trPr>
          <w:cantSplit w:val="0"/>
          <w:trHeight w:val="24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6A">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6D">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86E">
            <w:pPr>
              <w:widowControl w:val="0"/>
              <w:numPr>
                <w:ilvl w:val="0"/>
                <w:numId w:val="60"/>
              </w:numPr>
              <w:spacing w:after="20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4.NBT.B.4 </w:t>
            </w:r>
            <w:r w:rsidDel="00000000" w:rsidR="00000000" w:rsidRPr="00000000">
              <w:rPr>
                <w:rFonts w:ascii="Times New Roman" w:cs="Times New Roman" w:eastAsia="Times New Roman" w:hAnsi="Times New Roman"/>
                <w:sz w:val="20"/>
                <w:szCs w:val="20"/>
                <w:rtl w:val="0"/>
              </w:rPr>
              <w:t xml:space="preserve">Fluently add/subtract within 1,000,000 using the standard algorithm.</w:t>
            </w:r>
          </w:p>
          <w:p w:rsidR="00000000" w:rsidDel="00000000" w:rsidP="00000000" w:rsidRDefault="00000000" w:rsidRPr="00000000" w14:paraId="0000086F">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870">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871">
            <w:pPr>
              <w:widowControl w:val="0"/>
              <w:spacing w:after="200" w:line="276" w:lineRule="auto"/>
              <w:rPr>
                <w:rFonts w:ascii="Times New Roman" w:cs="Times New Roman" w:eastAsia="Times New Roman" w:hAnsi="Times New Roman"/>
                <w:i w:val="1"/>
                <w:sz w:val="20"/>
                <w:szCs w:val="20"/>
              </w:rPr>
            </w:pPr>
            <w:hyperlink r:id="rId183">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872">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2. MD.8 </w:t>
            </w:r>
            <w:r w:rsidDel="00000000" w:rsidR="00000000" w:rsidRPr="00000000">
              <w:rPr>
                <w:rFonts w:ascii="Times New Roman" w:cs="Times New Roman" w:eastAsia="Times New Roman" w:hAnsi="Times New Roman"/>
                <w:sz w:val="20"/>
                <w:szCs w:val="20"/>
                <w:rtl w:val="0"/>
              </w:rPr>
              <w:t xml:space="preserve"> Solve word problems involving dollar bills, quarters, dimes, nickels, and pennies, using $ and ¢ symbols appropriately.  </w:t>
            </w:r>
            <w:r w:rsidDel="00000000" w:rsidR="00000000" w:rsidRPr="00000000">
              <w:rPr>
                <w:rFonts w:ascii="Times New Roman" w:cs="Times New Roman" w:eastAsia="Times New Roman" w:hAnsi="Times New Roman"/>
                <w:i w:val="1"/>
                <w:sz w:val="20"/>
                <w:szCs w:val="20"/>
                <w:rtl w:val="0"/>
              </w:rPr>
              <w:t xml:space="preserve">Example:  If you have 2 dimes and 3 pennies, how many cents do you have?</w:t>
            </w:r>
          </w:p>
          <w:p w:rsidR="00000000" w:rsidDel="00000000" w:rsidP="00000000" w:rsidRDefault="00000000" w:rsidRPr="00000000" w14:paraId="0000087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 NBT.3</w:t>
            </w:r>
            <w:r w:rsidDel="00000000" w:rsidR="00000000" w:rsidRPr="00000000">
              <w:rPr>
                <w:rFonts w:ascii="Times New Roman" w:cs="Times New Roman" w:eastAsia="Times New Roman" w:hAnsi="Times New Roman"/>
                <w:sz w:val="20"/>
                <w:szCs w:val="20"/>
                <w:rtl w:val="0"/>
              </w:rPr>
              <w:t xml:space="preserve"> Multiply one-digit whole numbers by multiples of 10 in the range 10–90 (e.g., 9 × 80, 5 × 60) using strategies based on place value and properties of operations.</w:t>
            </w:r>
          </w:p>
          <w:p w:rsidR="00000000" w:rsidDel="00000000" w:rsidP="00000000" w:rsidRDefault="00000000" w:rsidRPr="00000000" w14:paraId="0000087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 NF.1 </w:t>
            </w:r>
            <w:r w:rsidDel="00000000" w:rsidR="00000000" w:rsidRPr="00000000">
              <w:rPr>
                <w:rFonts w:ascii="Times New Roman" w:cs="Times New Roman" w:eastAsia="Times New Roman" w:hAnsi="Times New Roman"/>
                <w:sz w:val="20"/>
                <w:szCs w:val="20"/>
                <w:rtl w:val="0"/>
              </w:rPr>
              <w:t xml:space="preserve">   Understand a fraction 1/</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as the quantity formed by 1 part when a whole is partitioned into </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equal parts; understand a fraction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as the quantity formed by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sz w:val="20"/>
                <w:szCs w:val="20"/>
                <w:rtl w:val="0"/>
              </w:rPr>
              <w:t xml:space="preserve">parts of size 1/</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875">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 NF.2 </w:t>
            </w:r>
            <w:r w:rsidDel="00000000" w:rsidR="00000000" w:rsidRPr="00000000">
              <w:rPr>
                <w:rFonts w:ascii="Times New Roman" w:cs="Times New Roman" w:eastAsia="Times New Roman" w:hAnsi="Times New Roman"/>
                <w:sz w:val="20"/>
                <w:szCs w:val="20"/>
                <w:rtl w:val="0"/>
              </w:rPr>
              <w:t xml:space="preserve">   Understand a fraction as a number on the number line; represent fractions on a number line diagram.</w:t>
            </w:r>
          </w:p>
          <w:p w:rsidR="00000000" w:rsidDel="00000000" w:rsidP="00000000" w:rsidRDefault="00000000" w:rsidRPr="00000000" w14:paraId="0000087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Represent a fraction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on a number line diagram by marking off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sz w:val="20"/>
                <w:szCs w:val="20"/>
                <w:rtl w:val="0"/>
              </w:rPr>
              <w:t xml:space="preserve">lengths 1/</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from 0.  Recognize that the resulting interval has size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and that its endpoint locates the number </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b </w:t>
            </w:r>
            <w:r w:rsidDel="00000000" w:rsidR="00000000" w:rsidRPr="00000000">
              <w:rPr>
                <w:rFonts w:ascii="Times New Roman" w:cs="Times New Roman" w:eastAsia="Times New Roman" w:hAnsi="Times New Roman"/>
                <w:sz w:val="20"/>
                <w:szCs w:val="20"/>
                <w:rtl w:val="0"/>
              </w:rPr>
              <w:t xml:space="preserve">on the number line.</w:t>
            </w:r>
          </w:p>
          <w:p w:rsidR="00000000" w:rsidDel="00000000" w:rsidP="00000000" w:rsidRDefault="00000000" w:rsidRPr="00000000" w14:paraId="0000087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 NF.3 </w:t>
            </w:r>
            <w:r w:rsidDel="00000000" w:rsidR="00000000" w:rsidRPr="00000000">
              <w:rPr>
                <w:rFonts w:ascii="Times New Roman" w:cs="Times New Roman" w:eastAsia="Times New Roman" w:hAnsi="Times New Roman"/>
                <w:sz w:val="20"/>
                <w:szCs w:val="20"/>
                <w:rtl w:val="0"/>
              </w:rPr>
              <w:t xml:space="preserve">       Explain equivalence of fractions in special cases, and compare fractions by reasoning about their size.</w:t>
            </w:r>
          </w:p>
          <w:p w:rsidR="00000000" w:rsidDel="00000000" w:rsidP="00000000" w:rsidRDefault="00000000" w:rsidRPr="00000000" w14:paraId="00000878">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Recognize and generate simple equivalent fractions, (e.g., 1/2 = 2/4, 4/6 = 2/3).  Explain why the fractions are equivalent, e.g., by using a visual fraction model.</w:t>
            </w:r>
          </w:p>
          <w:p w:rsidR="00000000" w:rsidDel="00000000" w:rsidP="00000000" w:rsidRDefault="00000000" w:rsidRPr="00000000" w14:paraId="00000879">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Compare two fractions with the same numerator or the same denominator by reasoning about their size.  Recognize that comparisons are valid only when the two fractions refer to the same whole.  Record the results of comparisons with the symbols &gt;, =, or &lt;, and justify the conclusions, e.g., by using a visual fraction model.</w:t>
            </w:r>
          </w:p>
          <w:p w:rsidR="00000000" w:rsidDel="00000000" w:rsidP="00000000" w:rsidRDefault="00000000" w:rsidRPr="00000000" w14:paraId="0000087A">
            <w:pPr>
              <w:widowControl w:val="0"/>
              <w:spacing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sz w:val="20"/>
                <w:szCs w:val="20"/>
                <w:rtl w:val="0"/>
              </w:rPr>
              <w:t xml:space="preserve">3. MD.2 </w:t>
            </w:r>
            <w:r w:rsidDel="00000000" w:rsidR="00000000" w:rsidRPr="00000000">
              <w:rPr>
                <w:rFonts w:ascii="Times New Roman" w:cs="Times New Roman" w:eastAsia="Times New Roman" w:hAnsi="Times New Roman"/>
                <w:sz w:val="20"/>
                <w:szCs w:val="20"/>
                <w:rtl w:val="0"/>
              </w:rPr>
              <w:t xml:space="preserve"> Measure and estimate liquid volumes and masses of objects using standard units of grams (g), kilograms (kg), and liters (l).  (Excludes compound units such as cm</w:t>
            </w:r>
            <w:r w:rsidDel="00000000" w:rsidR="00000000" w:rsidRPr="00000000">
              <w:rPr>
                <w:rFonts w:ascii="Times New Roman" w:cs="Times New Roman" w:eastAsia="Times New Roman" w:hAnsi="Times New Roman"/>
                <w:sz w:val="20"/>
                <w:szCs w:val="20"/>
                <w:vertAlign w:val="superscript"/>
                <w:rtl w:val="0"/>
              </w:rPr>
              <w:t xml:space="preserve">3</w:t>
            </w:r>
            <w:r w:rsidDel="00000000" w:rsidR="00000000" w:rsidRPr="00000000">
              <w:rPr>
                <w:rFonts w:ascii="Times New Roman" w:cs="Times New Roman" w:eastAsia="Times New Roman" w:hAnsi="Times New Roman"/>
                <w:sz w:val="20"/>
                <w:szCs w:val="20"/>
                <w:rtl w:val="0"/>
              </w:rPr>
              <w:t xml:space="preserve"> and finding the geometric volume of a container.)  Add, subtract, multiply, or divide to solve one-step word problems involving masses or volumes that are given in the same units, e.g., by using drawings (such as a beaker with a measurement scale) to represent the problem.  (Excludes multiplicative comparison problems [problems involving notions of “times as much”).</w:t>
            </w:r>
            <w:r w:rsidDel="00000000" w:rsidR="00000000" w:rsidRPr="00000000">
              <w:rPr>
                <w:rtl w:val="0"/>
              </w:rPr>
            </w:r>
          </w:p>
          <w:p w:rsidR="00000000" w:rsidDel="00000000" w:rsidP="00000000" w:rsidRDefault="00000000" w:rsidRPr="00000000" w14:paraId="0000087B">
            <w:pPr>
              <w:widowControl w:val="0"/>
              <w:spacing w:line="276" w:lineRule="auto"/>
              <w:rPr>
                <w:rFonts w:ascii="Times New Roman" w:cs="Times New Roman" w:eastAsia="Times New Roman" w:hAnsi="Times New Roman"/>
                <w:color w:val="00b050"/>
                <w:sz w:val="20"/>
                <w:szCs w:val="20"/>
              </w:rPr>
            </w:pPr>
            <w:r w:rsidDel="00000000" w:rsidR="00000000" w:rsidRPr="00000000">
              <w:rPr>
                <w:rtl w:val="0"/>
              </w:rPr>
            </w:r>
          </w:p>
          <w:p w:rsidR="00000000" w:rsidDel="00000000" w:rsidP="00000000" w:rsidRDefault="00000000" w:rsidRPr="00000000" w14:paraId="0000087C">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87F">
      <w:pPr>
        <w:rPr/>
      </w:pPr>
      <w:r w:rsidDel="00000000" w:rsidR="00000000" w:rsidRPr="00000000">
        <w:rPr>
          <w:rtl w:val="0"/>
        </w:rPr>
      </w:r>
    </w:p>
    <w:tbl>
      <w:tblPr>
        <w:tblStyle w:val="Table18"/>
        <w:tblW w:w="14745.0" w:type="dxa"/>
        <w:jc w:val="left"/>
        <w:tblInd w:w="-8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45"/>
        <w:tblGridChange w:id="0">
          <w:tblGrid>
            <w:gridCol w:w="147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80">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881">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82">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883">
            <w:pPr>
              <w:spacing w:line="240" w:lineRule="auto"/>
              <w:rPr>
                <w:sz w:val="20"/>
                <w:szCs w:val="20"/>
              </w:rPr>
            </w:pPr>
            <w:r w:rsidDel="00000000" w:rsidR="00000000" w:rsidRPr="00000000">
              <w:rPr>
                <w:rtl w:val="0"/>
              </w:rPr>
            </w:r>
          </w:p>
          <w:p w:rsidR="00000000" w:rsidDel="00000000" w:rsidP="00000000" w:rsidRDefault="00000000" w:rsidRPr="00000000" w14:paraId="00000884">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885">
            <w:pPr>
              <w:numPr>
                <w:ilvl w:val="0"/>
                <w:numId w:val="158"/>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886">
            <w:pPr>
              <w:numPr>
                <w:ilvl w:val="0"/>
                <w:numId w:val="158"/>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887">
            <w:pPr>
              <w:numPr>
                <w:ilvl w:val="0"/>
                <w:numId w:val="158"/>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888">
            <w:pPr>
              <w:numPr>
                <w:ilvl w:val="0"/>
                <w:numId w:val="158"/>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889">
            <w:pPr>
              <w:numPr>
                <w:ilvl w:val="0"/>
                <w:numId w:val="140"/>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88A">
            <w:pPr>
              <w:numPr>
                <w:ilvl w:val="0"/>
                <w:numId w:val="140"/>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88B">
            <w:pPr>
              <w:spacing w:line="240" w:lineRule="auto"/>
              <w:rPr>
                <w:sz w:val="20"/>
                <w:szCs w:val="20"/>
              </w:rPr>
            </w:pPr>
            <w:r w:rsidDel="00000000" w:rsidR="00000000" w:rsidRPr="00000000">
              <w:rPr>
                <w:rtl w:val="0"/>
              </w:rPr>
            </w:r>
          </w:p>
          <w:p w:rsidR="00000000" w:rsidDel="00000000" w:rsidP="00000000" w:rsidRDefault="00000000" w:rsidRPr="00000000" w14:paraId="0000088C">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88D">
            <w:pPr>
              <w:numPr>
                <w:ilvl w:val="0"/>
                <w:numId w:val="35"/>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88E">
            <w:pPr>
              <w:numPr>
                <w:ilvl w:val="0"/>
                <w:numId w:val="35"/>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88F">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890">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91">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892">
            <w:pPr>
              <w:numPr>
                <w:ilvl w:val="0"/>
                <w:numId w:val="121"/>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893">
            <w:pPr>
              <w:numPr>
                <w:ilvl w:val="0"/>
                <w:numId w:val="121"/>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894">
            <w:pPr>
              <w:numPr>
                <w:ilvl w:val="0"/>
                <w:numId w:val="121"/>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895">
            <w:pPr>
              <w:numPr>
                <w:ilvl w:val="0"/>
                <w:numId w:val="121"/>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896">
            <w:pPr>
              <w:numPr>
                <w:ilvl w:val="0"/>
                <w:numId w:val="121"/>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897">
            <w:pPr>
              <w:numPr>
                <w:ilvl w:val="0"/>
                <w:numId w:val="121"/>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898">
            <w:pPr>
              <w:numPr>
                <w:ilvl w:val="0"/>
                <w:numId w:val="121"/>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899">
            <w:pPr>
              <w:numPr>
                <w:ilvl w:val="0"/>
                <w:numId w:val="121"/>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89A">
            <w:pPr>
              <w:spacing w:line="240" w:lineRule="auto"/>
              <w:rPr>
                <w:sz w:val="20"/>
                <w:szCs w:val="20"/>
              </w:rPr>
            </w:pPr>
            <w:r w:rsidDel="00000000" w:rsidR="00000000" w:rsidRPr="00000000">
              <w:rPr>
                <w:rtl w:val="0"/>
              </w:rPr>
            </w:r>
          </w:p>
          <w:p w:rsidR="00000000" w:rsidDel="00000000" w:rsidP="00000000" w:rsidRDefault="00000000" w:rsidRPr="00000000" w14:paraId="0000089B">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89C">
            <w:pPr>
              <w:spacing w:line="240" w:lineRule="auto"/>
              <w:rPr>
                <w:sz w:val="20"/>
                <w:szCs w:val="20"/>
              </w:rPr>
            </w:pPr>
            <w:r w:rsidDel="00000000" w:rsidR="00000000" w:rsidRPr="00000000">
              <w:rPr>
                <w:rtl w:val="0"/>
              </w:rPr>
            </w:r>
          </w:p>
          <w:p w:rsidR="00000000" w:rsidDel="00000000" w:rsidP="00000000" w:rsidRDefault="00000000" w:rsidRPr="00000000" w14:paraId="0000089D">
            <w:pPr>
              <w:numPr>
                <w:ilvl w:val="0"/>
                <w:numId w:val="217"/>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89E">
            <w:pPr>
              <w:numPr>
                <w:ilvl w:val="0"/>
                <w:numId w:val="217"/>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89F">
            <w:pPr>
              <w:numPr>
                <w:ilvl w:val="0"/>
                <w:numId w:val="217"/>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8A0">
            <w:pPr>
              <w:numPr>
                <w:ilvl w:val="0"/>
                <w:numId w:val="217"/>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8A1">
            <w:pPr>
              <w:numPr>
                <w:ilvl w:val="0"/>
                <w:numId w:val="217"/>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8A2">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A3">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8A4">
            <w:pPr>
              <w:spacing w:line="240" w:lineRule="auto"/>
              <w:rPr>
                <w:sz w:val="20"/>
                <w:szCs w:val="20"/>
              </w:rPr>
            </w:pPr>
            <w:r w:rsidDel="00000000" w:rsidR="00000000" w:rsidRPr="00000000">
              <w:rPr>
                <w:rtl w:val="0"/>
              </w:rPr>
            </w:r>
          </w:p>
          <w:p w:rsidR="00000000" w:rsidDel="00000000" w:rsidP="00000000" w:rsidRDefault="00000000" w:rsidRPr="00000000" w14:paraId="000008A5">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8A6">
            <w:pPr>
              <w:numPr>
                <w:ilvl w:val="0"/>
                <w:numId w:val="3"/>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8A7">
            <w:pPr>
              <w:numPr>
                <w:ilvl w:val="0"/>
                <w:numId w:val="3"/>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8A8">
            <w:pPr>
              <w:numPr>
                <w:ilvl w:val="0"/>
                <w:numId w:val="3"/>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8A9">
            <w:pPr>
              <w:numPr>
                <w:ilvl w:val="0"/>
                <w:numId w:val="3"/>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8AA">
            <w:pPr>
              <w:numPr>
                <w:ilvl w:val="0"/>
                <w:numId w:val="3"/>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8AB">
            <w:pPr>
              <w:numPr>
                <w:ilvl w:val="0"/>
                <w:numId w:val="20"/>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8AC">
            <w:pPr>
              <w:numPr>
                <w:ilvl w:val="0"/>
                <w:numId w:val="28"/>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8AD">
            <w:pPr>
              <w:numPr>
                <w:ilvl w:val="0"/>
                <w:numId w:val="23"/>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8AE">
            <w:pPr>
              <w:numPr>
                <w:ilvl w:val="0"/>
                <w:numId w:val="23"/>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8AF">
            <w:pPr>
              <w:numPr>
                <w:ilvl w:val="0"/>
                <w:numId w:val="23"/>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8B0">
            <w:pPr>
              <w:numPr>
                <w:ilvl w:val="0"/>
                <w:numId w:val="23"/>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8B1">
            <w:pPr>
              <w:numPr>
                <w:ilvl w:val="0"/>
                <w:numId w:val="23"/>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8B2">
            <w:pPr>
              <w:numPr>
                <w:ilvl w:val="0"/>
                <w:numId w:val="23"/>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8B3">
            <w:pPr>
              <w:numPr>
                <w:ilvl w:val="0"/>
                <w:numId w:val="23"/>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8B4">
            <w:pPr>
              <w:numPr>
                <w:ilvl w:val="0"/>
                <w:numId w:val="23"/>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8B5">
            <w:pPr>
              <w:numPr>
                <w:ilvl w:val="0"/>
                <w:numId w:val="93"/>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8B6">
            <w:pPr>
              <w:numPr>
                <w:ilvl w:val="0"/>
                <w:numId w:val="93"/>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8B7">
            <w:pPr>
              <w:numPr>
                <w:ilvl w:val="0"/>
                <w:numId w:val="93"/>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8B8">
            <w:pPr>
              <w:spacing w:line="240" w:lineRule="auto"/>
              <w:rPr>
                <w:sz w:val="20"/>
                <w:szCs w:val="20"/>
              </w:rPr>
            </w:pPr>
            <w:r w:rsidDel="00000000" w:rsidR="00000000" w:rsidRPr="00000000">
              <w:rPr>
                <w:rtl w:val="0"/>
              </w:rPr>
            </w:r>
          </w:p>
          <w:p w:rsidR="00000000" w:rsidDel="00000000" w:rsidP="00000000" w:rsidRDefault="00000000" w:rsidRPr="00000000" w14:paraId="000008B9">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8BA">
            <w:pPr>
              <w:numPr>
                <w:ilvl w:val="0"/>
                <w:numId w:val="189"/>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8BB">
            <w:pPr>
              <w:numPr>
                <w:ilvl w:val="0"/>
                <w:numId w:val="189"/>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8BC">
            <w:pPr>
              <w:numPr>
                <w:ilvl w:val="0"/>
                <w:numId w:val="189"/>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8BD">
            <w:pPr>
              <w:numPr>
                <w:ilvl w:val="0"/>
                <w:numId w:val="189"/>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8BE">
            <w:pPr>
              <w:spacing w:line="240" w:lineRule="auto"/>
              <w:rPr>
                <w:sz w:val="20"/>
                <w:szCs w:val="20"/>
              </w:rPr>
            </w:pPr>
            <w:r w:rsidDel="00000000" w:rsidR="00000000" w:rsidRPr="00000000">
              <w:rPr>
                <w:rtl w:val="0"/>
              </w:rPr>
            </w:r>
          </w:p>
          <w:p w:rsidR="00000000" w:rsidDel="00000000" w:rsidP="00000000" w:rsidRDefault="00000000" w:rsidRPr="00000000" w14:paraId="000008BF">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8C0">
            <w:pPr>
              <w:numPr>
                <w:ilvl w:val="0"/>
                <w:numId w:val="116"/>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8C1">
            <w:pPr>
              <w:numPr>
                <w:ilvl w:val="0"/>
                <w:numId w:val="116"/>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8C2">
            <w:pPr>
              <w:numPr>
                <w:ilvl w:val="0"/>
                <w:numId w:val="116"/>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8C3">
            <w:pPr>
              <w:numPr>
                <w:ilvl w:val="0"/>
                <w:numId w:val="116"/>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8C4">
            <w:pPr>
              <w:numPr>
                <w:ilvl w:val="0"/>
                <w:numId w:val="116"/>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8C5">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8C6">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C7">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8C8">
            <w:pPr>
              <w:numPr>
                <w:ilvl w:val="0"/>
                <w:numId w:val="148"/>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8C9">
            <w:pPr>
              <w:numPr>
                <w:ilvl w:val="0"/>
                <w:numId w:val="148"/>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8CA">
            <w:pPr>
              <w:numPr>
                <w:ilvl w:val="0"/>
                <w:numId w:val="148"/>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8CB">
            <w:pPr>
              <w:numPr>
                <w:ilvl w:val="0"/>
                <w:numId w:val="148"/>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8CC">
            <w:pPr>
              <w:numPr>
                <w:ilvl w:val="0"/>
                <w:numId w:val="148"/>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8CD">
            <w:pPr>
              <w:numPr>
                <w:ilvl w:val="0"/>
                <w:numId w:val="148"/>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8CE">
            <w:pPr>
              <w:numPr>
                <w:ilvl w:val="0"/>
                <w:numId w:val="148"/>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8CF">
            <w:pPr>
              <w:numPr>
                <w:ilvl w:val="0"/>
                <w:numId w:val="148"/>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8D0">
            <w:pPr>
              <w:numPr>
                <w:ilvl w:val="0"/>
                <w:numId w:val="148"/>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8D1">
            <w:pPr>
              <w:numPr>
                <w:ilvl w:val="0"/>
                <w:numId w:val="148"/>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8D2">
            <w:pPr>
              <w:numPr>
                <w:ilvl w:val="0"/>
                <w:numId w:val="148"/>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8D3">
            <w:pPr>
              <w:numPr>
                <w:ilvl w:val="0"/>
                <w:numId w:val="148"/>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8D4">
            <w:pPr>
              <w:numPr>
                <w:ilvl w:val="0"/>
                <w:numId w:val="148"/>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8D5">
            <w:pPr>
              <w:numPr>
                <w:ilvl w:val="0"/>
                <w:numId w:val="148"/>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8D6">
            <w:pPr>
              <w:numPr>
                <w:ilvl w:val="0"/>
                <w:numId w:val="148"/>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8D7">
            <w:pPr>
              <w:numPr>
                <w:ilvl w:val="0"/>
                <w:numId w:val="148"/>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8D8">
            <w:pPr>
              <w:numPr>
                <w:ilvl w:val="0"/>
                <w:numId w:val="148"/>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8D9">
            <w:pPr>
              <w:numPr>
                <w:ilvl w:val="0"/>
                <w:numId w:val="148"/>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8DA">
            <w:pPr>
              <w:spacing w:line="240" w:lineRule="auto"/>
              <w:rPr>
                <w:sz w:val="20"/>
                <w:szCs w:val="20"/>
              </w:rPr>
            </w:pPr>
            <w:r w:rsidDel="00000000" w:rsidR="00000000" w:rsidRPr="00000000">
              <w:rPr>
                <w:rtl w:val="0"/>
              </w:rPr>
            </w:r>
          </w:p>
          <w:p w:rsidR="00000000" w:rsidDel="00000000" w:rsidP="00000000" w:rsidRDefault="00000000" w:rsidRPr="00000000" w14:paraId="000008DB">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8DC">
            <w:pPr>
              <w:numPr>
                <w:ilvl w:val="0"/>
                <w:numId w:val="184"/>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8DD">
            <w:pPr>
              <w:numPr>
                <w:ilvl w:val="0"/>
                <w:numId w:val="184"/>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8DE">
            <w:pPr>
              <w:numPr>
                <w:ilvl w:val="0"/>
                <w:numId w:val="184"/>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8DF">
            <w:pPr>
              <w:numPr>
                <w:ilvl w:val="0"/>
                <w:numId w:val="184"/>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8E0">
            <w:pPr>
              <w:spacing w:line="240" w:lineRule="auto"/>
              <w:rPr>
                <w:sz w:val="20"/>
                <w:szCs w:val="20"/>
              </w:rPr>
            </w:pPr>
            <w:r w:rsidDel="00000000" w:rsidR="00000000" w:rsidRPr="00000000">
              <w:rPr>
                <w:rtl w:val="0"/>
              </w:rPr>
            </w:r>
          </w:p>
          <w:p w:rsidR="00000000" w:rsidDel="00000000" w:rsidP="00000000" w:rsidRDefault="00000000" w:rsidRPr="00000000" w14:paraId="000008E1">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8E2">
            <w:pPr>
              <w:numPr>
                <w:ilvl w:val="0"/>
                <w:numId w:val="194"/>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8E3">
            <w:pPr>
              <w:numPr>
                <w:ilvl w:val="0"/>
                <w:numId w:val="194"/>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8E4">
            <w:pPr>
              <w:numPr>
                <w:ilvl w:val="0"/>
                <w:numId w:val="194"/>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8E5">
            <w:pPr>
              <w:numPr>
                <w:ilvl w:val="0"/>
                <w:numId w:val="194"/>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8E6">
            <w:pPr>
              <w:numPr>
                <w:ilvl w:val="0"/>
                <w:numId w:val="194"/>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8E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E8">
      <w:pPr>
        <w:widowControl w:val="0"/>
        <w:spacing w:line="240" w:lineRule="auto"/>
        <w:rPr>
          <w:rFonts w:ascii="Times New Roman" w:cs="Times New Roman" w:eastAsia="Times New Roman" w:hAnsi="Times New Roman"/>
          <w:i w:val="1"/>
          <w:sz w:val="20"/>
          <w:szCs w:val="20"/>
        </w:rPr>
      </w:pPr>
      <w:r w:rsidDel="00000000" w:rsidR="00000000" w:rsidRPr="00000000">
        <w:rPr>
          <w:rtl w:val="0"/>
        </w:rPr>
      </w:r>
    </w:p>
    <w:tbl>
      <w:tblPr>
        <w:tblStyle w:val="Table19"/>
        <w:tblW w:w="14280.0" w:type="dxa"/>
        <w:jc w:val="left"/>
        <w:tblInd w:w="-54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40"/>
        <w:gridCol w:w="3570"/>
        <w:gridCol w:w="7170"/>
        <w:tblGridChange w:id="0">
          <w:tblGrid>
            <w:gridCol w:w="3540"/>
            <w:gridCol w:w="3570"/>
            <w:gridCol w:w="7170"/>
          </w:tblGrid>
        </w:tblGridChange>
      </w:tblGrid>
      <w:tr>
        <w:trPr>
          <w:cantSplit w:val="0"/>
          <w:tblHeader w:val="0"/>
        </w:trPr>
        <w:tc>
          <w:tcPr>
            <w:gridSpan w:val="3"/>
            <w:shd w:fill="c6d9f1" w:val="clear"/>
          </w:tcPr>
          <w:p w:rsidR="00000000" w:rsidDel="00000000" w:rsidP="00000000" w:rsidRDefault="00000000" w:rsidRPr="00000000" w14:paraId="000008E9">
            <w:pPr>
              <w:widowControl w:val="0"/>
              <w:spacing w:line="240" w:lineRule="auto"/>
              <w:jc w:val="center"/>
              <w:rPr>
                <w:rFonts w:ascii="Times New Roman" w:cs="Times New Roman" w:eastAsia="Times New Roman" w:hAnsi="Times New Roman"/>
                <w:b w:val="1"/>
                <w:i w:val="1"/>
                <w:sz w:val="28"/>
                <w:szCs w:val="28"/>
              </w:rPr>
            </w:pPr>
            <w:r w:rsidDel="00000000" w:rsidR="00000000" w:rsidRPr="00000000">
              <w:rPr>
                <w:rFonts w:ascii="Times New Roman" w:cs="Times New Roman" w:eastAsia="Times New Roman" w:hAnsi="Times New Roman"/>
                <w:b w:val="1"/>
                <w:i w:val="1"/>
                <w:sz w:val="28"/>
                <w:szCs w:val="28"/>
                <w:rtl w:val="0"/>
              </w:rPr>
              <w:t xml:space="preserve">Unit 7: Exploring Measurement with Multiplication</w:t>
            </w:r>
          </w:p>
          <w:p w:rsidR="00000000" w:rsidDel="00000000" w:rsidP="00000000" w:rsidRDefault="00000000" w:rsidRPr="00000000" w14:paraId="000008EA">
            <w:pPr>
              <w:widowControl w:val="0"/>
              <w:spacing w:line="240" w:lineRule="auto"/>
              <w:jc w:val="center"/>
              <w:rPr>
                <w:rFonts w:ascii="Times New Roman" w:cs="Times New Roman" w:eastAsia="Times New Roman" w:hAnsi="Times New Roman"/>
                <w:b w:val="1"/>
                <w:i w:val="1"/>
                <w:sz w:val="28"/>
                <w:szCs w:val="28"/>
              </w:rPr>
            </w:pPr>
            <w:r w:rsidDel="00000000" w:rsidR="00000000" w:rsidRPr="00000000">
              <w:rPr>
                <w:rtl w:val="0"/>
              </w:rPr>
            </w:r>
          </w:p>
          <w:p w:rsidR="00000000" w:rsidDel="00000000" w:rsidP="00000000" w:rsidRDefault="00000000" w:rsidRPr="00000000" w14:paraId="000008EB">
            <w:pPr>
              <w:widowControl w:val="0"/>
              <w:spacing w:after="200"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rtl w:val="0"/>
              </w:rPr>
              <w:t xml:space="preserve"> (Approximate Instructional Time: 4 weeks)</w:t>
            </w:r>
            <w:r w:rsidDel="00000000" w:rsidR="00000000" w:rsidRPr="00000000">
              <w:rPr>
                <w:rtl w:val="0"/>
              </w:rPr>
            </w:r>
          </w:p>
        </w:tc>
      </w:tr>
      <w:tr>
        <w:trPr>
          <w:cantSplit w:val="0"/>
          <w:tblHeader w:val="0"/>
        </w:trPr>
        <w:tc>
          <w:tcPr>
            <w:shd w:fill="ddd9c3" w:val="clear"/>
          </w:tcPr>
          <w:p w:rsidR="00000000" w:rsidDel="00000000" w:rsidP="00000000" w:rsidRDefault="00000000" w:rsidRPr="00000000" w14:paraId="000008EE">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NJ Student Learning Standards</w:t>
            </w:r>
          </w:p>
        </w:tc>
        <w:tc>
          <w:tcPr>
            <w:shd w:fill="ddd9c3" w:val="clear"/>
          </w:tcPr>
          <w:p w:rsidR="00000000" w:rsidDel="00000000" w:rsidP="00000000" w:rsidRDefault="00000000" w:rsidRPr="00000000" w14:paraId="000008EF">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Standards for Mathematical Practice</w:t>
            </w:r>
          </w:p>
        </w:tc>
        <w:tc>
          <w:tcPr>
            <w:shd w:fill="ddd9c3" w:val="clear"/>
          </w:tcPr>
          <w:p w:rsidR="00000000" w:rsidDel="00000000" w:rsidP="00000000" w:rsidRDefault="00000000" w:rsidRPr="00000000" w14:paraId="000008F0">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Critical Knowledge &amp; Skills </w:t>
            </w:r>
          </w:p>
          <w:p w:rsidR="00000000" w:rsidDel="00000000" w:rsidP="00000000" w:rsidRDefault="00000000" w:rsidRPr="00000000" w14:paraId="000008F1">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(Learning goals are for the Unit but may not necessarily be in sequential order.)</w:t>
            </w:r>
          </w:p>
        </w:tc>
      </w:tr>
      <w:tr>
        <w:trPr>
          <w:cantSplit w:val="0"/>
          <w:trHeight w:val="880" w:hRule="atLeast"/>
          <w:tblHeader w:val="0"/>
        </w:trPr>
        <w:tc>
          <w:tcPr>
            <w:shd w:fill="ffffff" w:val="clear"/>
          </w:tcPr>
          <w:p w:rsidR="00000000" w:rsidDel="00000000" w:rsidP="00000000" w:rsidRDefault="00000000" w:rsidRPr="00000000" w14:paraId="000008F2">
            <w:pPr>
              <w:widowControl w:val="0"/>
              <w:numPr>
                <w:ilvl w:val="0"/>
                <w:numId w:val="172"/>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4.OA.A.1. Interpret a multiplication equation as a comparison, e.g., interpret 35 = 5 × 7 as a statement that 35 is 5 times as many as 7 and 7 times as many as 5. Represent verbal statements of multiplicative comparisons as multiplication equations.</w:t>
            </w:r>
          </w:p>
          <w:p w:rsidR="00000000" w:rsidDel="00000000" w:rsidP="00000000" w:rsidRDefault="00000000" w:rsidRPr="00000000" w14:paraId="000008F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shd w:fill="ffffff" w:val="clear"/>
          </w:tcPr>
          <w:p w:rsidR="00000000" w:rsidDel="00000000" w:rsidP="00000000" w:rsidRDefault="00000000" w:rsidRPr="00000000" w14:paraId="000008F4">
            <w:pPr>
              <w:widowControl w:val="0"/>
              <w:spacing w:after="200"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MP.2 Reason abstractly and quantitatively. </w:t>
            </w:r>
            <w:r w:rsidDel="00000000" w:rsidR="00000000" w:rsidRPr="00000000">
              <w:rPr>
                <w:rtl w:val="0"/>
              </w:rPr>
            </w:r>
          </w:p>
          <w:p w:rsidR="00000000" w:rsidDel="00000000" w:rsidP="00000000" w:rsidRDefault="00000000" w:rsidRPr="00000000" w14:paraId="000008F5">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8F6">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8F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Measurement conversion tables.</w:t>
            </w:r>
          </w:p>
          <w:p w:rsidR="00000000" w:rsidDel="00000000" w:rsidP="00000000" w:rsidRDefault="00000000" w:rsidRPr="00000000" w14:paraId="000008F8">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F9">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8FA">
            <w:pPr>
              <w:widowControl w:val="0"/>
              <w:numPr>
                <w:ilvl w:val="0"/>
                <w:numId w:val="170"/>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solve multiplicative comparison word problems using measurement conversion tables</w:t>
            </w:r>
          </w:p>
          <w:p w:rsidR="00000000" w:rsidDel="00000000" w:rsidP="00000000" w:rsidRDefault="00000000" w:rsidRPr="00000000" w14:paraId="000008FB">
            <w:pPr>
              <w:widowControl w:val="0"/>
              <w:numPr>
                <w:ilvl w:val="0"/>
                <w:numId w:val="170"/>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share and critique peer strategies</w:t>
            </w:r>
          </w:p>
          <w:p w:rsidR="00000000" w:rsidDel="00000000" w:rsidP="00000000" w:rsidRDefault="00000000" w:rsidRPr="00000000" w14:paraId="000008FC">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FD">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1:</w:t>
            </w:r>
            <w:r w:rsidDel="00000000" w:rsidR="00000000" w:rsidRPr="00000000">
              <w:rPr>
                <w:rFonts w:ascii="Times New Roman" w:cs="Times New Roman" w:eastAsia="Times New Roman" w:hAnsi="Times New Roman"/>
                <w:sz w:val="20"/>
                <w:szCs w:val="20"/>
                <w:rtl w:val="0"/>
              </w:rPr>
              <w:t xml:space="preserve"> Write multiplication equations from word problems indicating multiplicative comparisons and describe multiplication equations as comparisons.</w:t>
            </w:r>
          </w:p>
        </w:tc>
      </w:tr>
      <w:tr>
        <w:trPr>
          <w:cantSplit w:val="0"/>
          <w:trHeight w:val="880" w:hRule="atLeast"/>
          <w:tblHeader w:val="0"/>
        </w:trPr>
        <w:tc>
          <w:tcPr>
            <w:shd w:fill="ffffff" w:val="clear"/>
          </w:tcPr>
          <w:p w:rsidR="00000000" w:rsidDel="00000000" w:rsidP="00000000" w:rsidRDefault="00000000" w:rsidRPr="00000000" w14:paraId="000008FE">
            <w:pPr>
              <w:widowControl w:val="0"/>
              <w:numPr>
                <w:ilvl w:val="0"/>
                <w:numId w:val="219"/>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4.OA.A.2. Multiply or divide to solve word problems involving multiplicative comparison, e.g., by using drawings and equations with a symbol for the unknown number to represent the problem, distinguishing multiplicative comparison from additive comparison.</w:t>
            </w:r>
          </w:p>
          <w:p w:rsidR="00000000" w:rsidDel="00000000" w:rsidP="00000000" w:rsidRDefault="00000000" w:rsidRPr="00000000" w14:paraId="000008FF">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900">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901">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902">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903">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90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Problem solving with measurement</w:t>
            </w:r>
          </w:p>
          <w:p w:rsidR="00000000" w:rsidDel="00000000" w:rsidP="00000000" w:rsidRDefault="00000000" w:rsidRPr="00000000" w14:paraId="00000905">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0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907">
            <w:pPr>
              <w:widowControl w:val="0"/>
              <w:numPr>
                <w:ilvl w:val="0"/>
                <w:numId w:val="52"/>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use different operations to solve multi-step problems with measurement</w:t>
            </w:r>
          </w:p>
          <w:p w:rsidR="00000000" w:rsidDel="00000000" w:rsidP="00000000" w:rsidRDefault="00000000" w:rsidRPr="00000000" w14:paraId="00000908">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09">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2: </w:t>
            </w:r>
            <w:r w:rsidDel="00000000" w:rsidR="00000000" w:rsidRPr="00000000">
              <w:rPr>
                <w:rFonts w:ascii="Times New Roman" w:cs="Times New Roman" w:eastAsia="Times New Roman" w:hAnsi="Times New Roman"/>
                <w:sz w:val="20"/>
                <w:szCs w:val="20"/>
                <w:rtl w:val="0"/>
              </w:rPr>
              <w:t xml:space="preserve">Multiply and divide to solve word problems involving multiplicative comparisons and represent these problems with drawings and equations.</w:t>
            </w:r>
          </w:p>
        </w:tc>
      </w:tr>
      <w:tr>
        <w:trPr>
          <w:cantSplit w:val="0"/>
          <w:trHeight w:val="260" w:hRule="atLeast"/>
          <w:tblHeader w:val="0"/>
        </w:trPr>
        <w:tc>
          <w:tcPr>
            <w:tcBorders>
              <w:bottom w:color="000000" w:space="0" w:sz="4" w:val="single"/>
            </w:tcBorders>
            <w:shd w:fill="ffffff" w:val="clear"/>
          </w:tcPr>
          <w:p w:rsidR="00000000" w:rsidDel="00000000" w:rsidP="00000000" w:rsidRDefault="00000000" w:rsidRPr="00000000" w14:paraId="0000090A">
            <w:pPr>
              <w:widowControl w:val="0"/>
              <w:numPr>
                <w:ilvl w:val="0"/>
                <w:numId w:val="231"/>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4.OA.A.3. Solve multistep word problems posed with whole numbers and having whole-number answers using the four operations, including problems in which remainders must be interpreted. Represent these problems using equations with a letter standing for the unknown quantity. Assess the reasonableness of answers using mental computation and estimation strategies including rounding.  *(benchmarked)</w:t>
            </w:r>
          </w:p>
          <w:p w:rsidR="00000000" w:rsidDel="00000000" w:rsidP="00000000" w:rsidRDefault="00000000" w:rsidRPr="00000000" w14:paraId="0000090B">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90C">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MP.1 Make sense of problems and persevere in solving them.</w:t>
            </w:r>
          </w:p>
          <w:p w:rsidR="00000000" w:rsidDel="00000000" w:rsidP="00000000" w:rsidRDefault="00000000" w:rsidRPr="00000000" w14:paraId="0000090D">
            <w:pPr>
              <w:widowControl w:val="0"/>
              <w:spacing w:after="200" w:line="276" w:lineRule="auto"/>
              <w:rPr>
                <w:rFonts w:ascii="Times New Roman" w:cs="Times New Roman" w:eastAsia="Times New Roman" w:hAnsi="Times New Roman"/>
                <w:sz w:val="20"/>
                <w:szCs w:val="20"/>
                <w:highlight w:val="yellow"/>
              </w:rPr>
            </w:pPr>
            <w:r w:rsidDel="00000000" w:rsidR="00000000" w:rsidRPr="00000000">
              <w:rPr>
                <w:rFonts w:ascii="Times New Roman" w:cs="Times New Roman" w:eastAsia="Times New Roman" w:hAnsi="Times New Roman"/>
                <w:sz w:val="20"/>
                <w:szCs w:val="20"/>
                <w:rtl w:val="0"/>
              </w:rPr>
              <w:t xml:space="preserve">MP.2 Reason abstractly and quantitatively. </w:t>
            </w:r>
            <w:r w:rsidDel="00000000" w:rsidR="00000000" w:rsidRPr="00000000">
              <w:rPr>
                <w:rtl w:val="0"/>
              </w:rPr>
            </w:r>
          </w:p>
          <w:p w:rsidR="00000000" w:rsidDel="00000000" w:rsidP="00000000" w:rsidRDefault="00000000" w:rsidRPr="00000000" w14:paraId="0000090E">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90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MP.7 Look for and make use of structure.</w:t>
            </w:r>
          </w:p>
          <w:p w:rsidR="00000000" w:rsidDel="00000000" w:rsidP="00000000" w:rsidRDefault="00000000" w:rsidRPr="00000000" w14:paraId="00000910">
            <w:pPr>
              <w:widowControl w:val="0"/>
              <w:spacing w:line="240" w:lineRule="auto"/>
              <w:ind w:left="-41" w:firstLine="0"/>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911">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Problem solving with measurement</w:t>
            </w:r>
          </w:p>
          <w:p w:rsidR="00000000" w:rsidDel="00000000" w:rsidP="00000000" w:rsidRDefault="00000000" w:rsidRPr="00000000" w14:paraId="00000912">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913">
            <w:pPr>
              <w:widowControl w:val="0"/>
              <w:numPr>
                <w:ilvl w:val="0"/>
                <w:numId w:val="162"/>
              </w:numPr>
              <w:spacing w:line="276" w:lineRule="auto"/>
              <w:ind w:left="785" w:hanging="360"/>
              <w:rPr>
                <w:sz w:val="20"/>
                <w:szCs w:val="20"/>
              </w:rPr>
            </w:pPr>
            <w:r w:rsidDel="00000000" w:rsidR="00000000" w:rsidRPr="00000000">
              <w:rPr>
                <w:rFonts w:ascii="Times New Roman" w:cs="Times New Roman" w:eastAsia="Times New Roman" w:hAnsi="Times New Roman"/>
                <w:sz w:val="20"/>
                <w:szCs w:val="20"/>
                <w:rtl w:val="0"/>
              </w:rPr>
              <w:t xml:space="preserve">use measurement tools to convert mixed number measurements to smaller units.</w:t>
            </w:r>
          </w:p>
          <w:p w:rsidR="00000000" w:rsidDel="00000000" w:rsidP="00000000" w:rsidRDefault="00000000" w:rsidRPr="00000000" w14:paraId="00000914">
            <w:pPr>
              <w:widowControl w:val="0"/>
              <w:numPr>
                <w:ilvl w:val="0"/>
                <w:numId w:val="162"/>
              </w:numPr>
              <w:spacing w:line="276" w:lineRule="auto"/>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solve multi-step measurement word problems</w:t>
            </w:r>
          </w:p>
          <w:p w:rsidR="00000000" w:rsidDel="00000000" w:rsidP="00000000" w:rsidRDefault="00000000" w:rsidRPr="00000000" w14:paraId="00000915">
            <w:pPr>
              <w:widowControl w:val="0"/>
              <w:numPr>
                <w:ilvl w:val="0"/>
                <w:numId w:val="162"/>
              </w:numPr>
              <w:spacing w:line="276" w:lineRule="auto"/>
              <w:ind w:left="785"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3:</w:t>
            </w:r>
            <w:r w:rsidDel="00000000" w:rsidR="00000000" w:rsidRPr="00000000">
              <w:rPr>
                <w:rFonts w:ascii="Times New Roman" w:cs="Times New Roman" w:eastAsia="Times New Roman" w:hAnsi="Times New Roman"/>
                <w:sz w:val="20"/>
                <w:szCs w:val="20"/>
                <w:rtl w:val="0"/>
              </w:rPr>
              <w:t xml:space="preserve"> Solve multi-step measurement word problems.</w:t>
            </w:r>
          </w:p>
        </w:tc>
      </w:tr>
      <w:tr>
        <w:trPr>
          <w:cantSplit w:val="0"/>
          <w:trHeight w:val="880" w:hRule="atLeast"/>
          <w:tblHeader w:val="0"/>
        </w:trPr>
        <w:tc>
          <w:tcPr>
            <w:shd w:fill="ffffff" w:val="clear"/>
          </w:tcPr>
          <w:p w:rsidR="00000000" w:rsidDel="00000000" w:rsidP="00000000" w:rsidRDefault="00000000" w:rsidRPr="00000000" w14:paraId="00000916">
            <w:pPr>
              <w:widowControl w:val="0"/>
              <w:numPr>
                <w:ilvl w:val="0"/>
                <w:numId w:val="222"/>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4.MD.A.1. Know relative sizes of measurement units within one system of units including km, m, cm, </w:t>
            </w:r>
            <w:r w:rsidDel="00000000" w:rsidR="00000000" w:rsidRPr="00000000">
              <w:rPr>
                <w:rFonts w:ascii="Times New Roman" w:cs="Times New Roman" w:eastAsia="Times New Roman" w:hAnsi="Times New Roman"/>
                <w:color w:val="ff0000"/>
                <w:sz w:val="20"/>
                <w:szCs w:val="20"/>
                <w:rtl w:val="0"/>
              </w:rPr>
              <w:t xml:space="preserve">mm</w:t>
            </w:r>
            <w:r w:rsidDel="00000000" w:rsidR="00000000" w:rsidRPr="00000000">
              <w:rPr>
                <w:rFonts w:ascii="Times New Roman" w:cs="Times New Roman" w:eastAsia="Times New Roman" w:hAnsi="Times New Roman"/>
                <w:sz w:val="20"/>
                <w:szCs w:val="20"/>
                <w:rtl w:val="0"/>
              </w:rPr>
              <w:t xml:space="preserve">; kg, g; lb, oz.; l, ml; hr, min, sec. Within a single system of measurement, express measurements in a larger unit in terms of a smaller unit. Record measurement equivalents in a two-column table. </w:t>
            </w:r>
          </w:p>
          <w:p w:rsidR="00000000" w:rsidDel="00000000" w:rsidP="00000000" w:rsidRDefault="00000000" w:rsidRPr="00000000" w14:paraId="00000917">
            <w:pPr>
              <w:widowControl w:val="0"/>
              <w:spacing w:line="240" w:lineRule="auto"/>
              <w:ind w:left="319"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For example, know that 1 ft is 12 times as long as 1 in. Express the length of a 4 ft snake as 48 in. Generate a conversion table for feet and inches listing the number pairs (1, 12), (2, 24), (3, 36).</w:t>
            </w:r>
            <w:r w:rsidDel="00000000" w:rsidR="00000000" w:rsidRPr="00000000">
              <w:rPr>
                <w:rtl w:val="0"/>
              </w:rPr>
            </w:r>
          </w:p>
        </w:tc>
        <w:tc>
          <w:tcPr>
            <w:shd w:fill="ffffff" w:val="clear"/>
          </w:tcPr>
          <w:p w:rsidR="00000000" w:rsidDel="00000000" w:rsidP="00000000" w:rsidRDefault="00000000" w:rsidRPr="00000000" w14:paraId="00000918">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91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MP.8 Look for and express regularity in repeated reasoning.</w:t>
            </w:r>
          </w:p>
          <w:p w:rsidR="00000000" w:rsidDel="00000000" w:rsidP="00000000" w:rsidRDefault="00000000" w:rsidRPr="00000000" w14:paraId="0000091A">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91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Problem solving with measurement</w:t>
            </w:r>
          </w:p>
          <w:p w:rsidR="00000000" w:rsidDel="00000000" w:rsidP="00000000" w:rsidRDefault="00000000" w:rsidRPr="00000000" w14:paraId="0000091C">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1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are able to:</w:t>
            </w:r>
          </w:p>
          <w:p w:rsidR="00000000" w:rsidDel="00000000" w:rsidP="00000000" w:rsidRDefault="00000000" w:rsidRPr="00000000" w14:paraId="0000091E">
            <w:pPr>
              <w:widowControl w:val="0"/>
              <w:numPr>
                <w:ilvl w:val="0"/>
                <w:numId w:val="2"/>
              </w:numPr>
              <w:spacing w:line="276" w:lineRule="auto"/>
              <w:ind w:left="720" w:hanging="360"/>
              <w:rPr>
                <w:sz w:val="20"/>
                <w:szCs w:val="20"/>
              </w:rPr>
            </w:pPr>
            <w:r w:rsidDel="00000000" w:rsidR="00000000" w:rsidRPr="00000000">
              <w:rPr>
                <w:rFonts w:ascii="Times New Roman" w:cs="Times New Roman" w:eastAsia="Times New Roman" w:hAnsi="Times New Roman"/>
                <w:sz w:val="20"/>
                <w:szCs w:val="20"/>
                <w:rtl w:val="0"/>
              </w:rPr>
              <w:t xml:space="preserve">create conversion tables for length, weight, and capacity units using measurement tools, and use the tables to solve problems.</w:t>
            </w:r>
          </w:p>
          <w:p w:rsidR="00000000" w:rsidDel="00000000" w:rsidP="00000000" w:rsidRDefault="00000000" w:rsidRPr="00000000" w14:paraId="0000091F">
            <w:pPr>
              <w:widowControl w:val="0"/>
              <w:numPr>
                <w:ilvl w:val="0"/>
                <w:numId w:val="2"/>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create conversion tables for units of time, and use the tables to solve problems.</w:t>
            </w:r>
          </w:p>
          <w:p w:rsidR="00000000" w:rsidDel="00000000" w:rsidP="00000000" w:rsidRDefault="00000000" w:rsidRPr="00000000" w14:paraId="00000920">
            <w:pPr>
              <w:widowControl w:val="0"/>
              <w:numPr>
                <w:ilvl w:val="0"/>
                <w:numId w:val="2"/>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solve problems involving mixed units of capacity.</w:t>
            </w:r>
          </w:p>
          <w:p w:rsidR="00000000" w:rsidDel="00000000" w:rsidP="00000000" w:rsidRDefault="00000000" w:rsidRPr="00000000" w14:paraId="00000921">
            <w:pPr>
              <w:widowControl w:val="0"/>
              <w:numPr>
                <w:ilvl w:val="0"/>
                <w:numId w:val="2"/>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solve problems involving mixed units of length.</w:t>
            </w:r>
          </w:p>
          <w:p w:rsidR="00000000" w:rsidDel="00000000" w:rsidP="00000000" w:rsidRDefault="00000000" w:rsidRPr="00000000" w14:paraId="00000922">
            <w:pPr>
              <w:widowControl w:val="0"/>
              <w:numPr>
                <w:ilvl w:val="0"/>
                <w:numId w:val="2"/>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solve problems involving mixed units of weight.</w:t>
            </w:r>
          </w:p>
          <w:p w:rsidR="00000000" w:rsidDel="00000000" w:rsidP="00000000" w:rsidRDefault="00000000" w:rsidRPr="00000000" w14:paraId="00000923">
            <w:pPr>
              <w:widowControl w:val="0"/>
              <w:numPr>
                <w:ilvl w:val="0"/>
                <w:numId w:val="2"/>
              </w:numPr>
              <w:spacing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solve problems involving mixed units of time.</w:t>
            </w:r>
          </w:p>
          <w:p w:rsidR="00000000" w:rsidDel="00000000" w:rsidP="00000000" w:rsidRDefault="00000000" w:rsidRPr="00000000" w14:paraId="00000924">
            <w:pPr>
              <w:widowControl w:val="0"/>
              <w:spacing w:line="276" w:lineRule="auto"/>
              <w:ind w:left="72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25">
            <w:pPr>
              <w:widowControl w:val="0"/>
              <w:spacing w:after="200" w:line="276" w:lineRule="auto"/>
              <w:ind w:left="141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Learning Goal 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181818"/>
                <w:sz w:val="20"/>
                <w:szCs w:val="20"/>
                <w:rtl w:val="0"/>
              </w:rPr>
              <w:t xml:space="preserve">Express measurement in a larger unit in terms of a smaller unit and record equivalent measures in a two-column table. </w:t>
            </w:r>
            <w:r w:rsidDel="00000000" w:rsidR="00000000" w:rsidRPr="00000000">
              <w:rPr>
                <w:rtl w:val="0"/>
              </w:rPr>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926">
            <w:pPr>
              <w:widowControl w:val="0"/>
              <w:numPr>
                <w:ilvl w:val="0"/>
                <w:numId w:val="1"/>
              </w:numPr>
              <w:spacing w:line="240" w:lineRule="auto"/>
              <w:ind w:left="319" w:hanging="360"/>
              <w:rPr>
                <w:sz w:val="20"/>
                <w:szCs w:val="20"/>
              </w:rPr>
            </w:pPr>
            <w:r w:rsidDel="00000000" w:rsidR="00000000" w:rsidRPr="00000000">
              <w:rPr>
                <w:rFonts w:ascii="Times New Roman" w:cs="Times New Roman" w:eastAsia="Times New Roman" w:hAnsi="Times New Roman"/>
                <w:sz w:val="20"/>
                <w:szCs w:val="20"/>
                <w:rtl w:val="0"/>
              </w:rPr>
              <w:t xml:space="preserve">4.MD.A.2. Use the four operations to solve word problems involving distances, intervals of time, liquid volumes, masses of objects, and money, including problems involving simple fractions or decimals, and problems that require expressing measurements given in a larger unit in terms of a smaller unit. Represent measurement quantities using diagrams such as number line diagrams that feature a measurement scale.</w:t>
            </w:r>
          </w:p>
          <w:p w:rsidR="00000000" w:rsidDel="00000000" w:rsidP="00000000" w:rsidRDefault="00000000" w:rsidRPr="00000000" w14:paraId="00000927">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28">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29">
            <w:pPr>
              <w:widowControl w:val="0"/>
              <w:spacing w:line="240" w:lineRule="auto"/>
              <w:ind w:left="-41" w:firstLine="0"/>
              <w:rPr>
                <w:rFonts w:ascii="Times New Roman" w:cs="Times New Roman" w:eastAsia="Times New Roman" w:hAnsi="Times New Roman"/>
                <w:i w:val="1"/>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92A">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MP.4 Model with mathematics.</w:t>
            </w:r>
          </w:p>
          <w:p w:rsidR="00000000" w:rsidDel="00000000" w:rsidP="00000000" w:rsidRDefault="00000000" w:rsidRPr="00000000" w14:paraId="0000092B">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MP.5 Use appropriate tools strategically.</w:t>
            </w:r>
          </w:p>
          <w:p w:rsidR="00000000" w:rsidDel="00000000" w:rsidP="00000000" w:rsidRDefault="00000000" w:rsidRPr="00000000" w14:paraId="0000092C">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shd w:fill="ffffff" w:val="clear"/>
          </w:tcPr>
          <w:p w:rsidR="00000000" w:rsidDel="00000000" w:rsidP="00000000" w:rsidRDefault="00000000" w:rsidRPr="00000000" w14:paraId="0000092D">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Concept(s): Reinforce through work with 4.OA.2 &amp; 4.OA.3</w:t>
            </w:r>
          </w:p>
          <w:p w:rsidR="00000000" w:rsidDel="00000000" w:rsidP="00000000" w:rsidRDefault="00000000" w:rsidRPr="00000000" w14:paraId="0000092E">
            <w:pPr>
              <w:widowControl w:val="0"/>
              <w:spacing w:after="200" w:line="276" w:lineRule="auto"/>
              <w:ind w:left="1505"/>
              <w:rPr>
                <w:rFonts w:ascii="Times New Roman" w:cs="Times New Roman" w:eastAsia="Times New Roman" w:hAnsi="Times New Roman"/>
                <w:sz w:val="20"/>
                <w:szCs w:val="20"/>
              </w:rPr>
            </w:pPr>
            <w:r w:rsidDel="00000000" w:rsidR="00000000" w:rsidRPr="00000000">
              <w:rPr>
                <w:rtl w:val="0"/>
              </w:rPr>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92F">
            <w:pPr>
              <w:widowControl w:val="0"/>
              <w:spacing w:line="240" w:lineRule="auto"/>
              <w:rPr>
                <w:rFonts w:ascii="Times New Roman" w:cs="Times New Roman" w:eastAsia="Times New Roman" w:hAnsi="Times New Roman"/>
                <w:b w:val="1"/>
                <w:color w:val="2a2a2a"/>
                <w:sz w:val="20"/>
                <w:szCs w:val="20"/>
                <w:u w:val="single"/>
              </w:rPr>
            </w:pPr>
            <w:r w:rsidDel="00000000" w:rsidR="00000000" w:rsidRPr="00000000">
              <w:rPr>
                <w:rFonts w:ascii="Times New Roman" w:cs="Times New Roman" w:eastAsia="Times New Roman" w:hAnsi="Times New Roman"/>
                <w:b w:val="1"/>
                <w:color w:val="2a2a2a"/>
                <w:sz w:val="20"/>
                <w:szCs w:val="20"/>
                <w:u w:val="single"/>
                <w:rtl w:val="0"/>
              </w:rPr>
              <w:t xml:space="preserve">Interdisciplinary Connections:</w:t>
            </w:r>
          </w:p>
          <w:p w:rsidR="00000000" w:rsidDel="00000000" w:rsidP="00000000" w:rsidRDefault="00000000" w:rsidRPr="00000000" w14:paraId="00000930">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931">
            <w:pPr>
              <w:widowControl w:val="0"/>
              <w:spacing w:line="240" w:lineRule="auto"/>
              <w:ind w:left="367" w:hanging="360"/>
              <w:rPr>
                <w:rFonts w:ascii="Times New Roman" w:cs="Times New Roman" w:eastAsia="Times New Roman" w:hAnsi="Times New Roman"/>
                <w:b w:val="1"/>
                <w:color w:val="2a2a2a"/>
                <w:sz w:val="20"/>
                <w:szCs w:val="20"/>
                <w:u w:val="single"/>
              </w:rPr>
            </w:pPr>
            <w:hyperlink r:id="rId184">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932">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Science:</w:t>
            </w:r>
          </w:p>
          <w:p w:rsidR="00000000" w:rsidDel="00000000" w:rsidP="00000000" w:rsidRDefault="00000000" w:rsidRPr="00000000" w14:paraId="0000093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4-PS3 As part of this work, teachers should give students opportunities to use the four operations with whole numbers to solve problems:   </w:t>
            </w:r>
            <w:r w:rsidDel="00000000" w:rsidR="00000000" w:rsidRPr="00000000">
              <w:rPr>
                <w:rFonts w:ascii="Times New Roman" w:cs="Times New Roman" w:eastAsia="Times New Roman" w:hAnsi="Times New Roman"/>
                <w:i w:val="1"/>
                <w:sz w:val="20"/>
                <w:szCs w:val="20"/>
                <w:rtl w:val="0"/>
              </w:rPr>
              <w:t xml:space="preserve"> Science example: The class has 144 rubber bands with which to make rubber-band cars. If each car uses six rubber bands, how many cars can be made? If there are 28 students, at most how many rubber bands can each car have (if every car has the same number of rubber bands)?  (4.OA.A.3)</w:t>
            </w:r>
          </w:p>
          <w:p w:rsidR="00000000" w:rsidDel="00000000" w:rsidP="00000000" w:rsidRDefault="00000000" w:rsidRPr="00000000" w14:paraId="0000093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4-PS4 As part of this work, teachers should give students opportunities to draw and identify lines and angles:  </w:t>
            </w:r>
            <w:r w:rsidDel="00000000" w:rsidR="00000000" w:rsidRPr="00000000">
              <w:rPr>
                <w:rFonts w:ascii="Times New Roman" w:cs="Times New Roman" w:eastAsia="Times New Roman" w:hAnsi="Times New Roman"/>
                <w:i w:val="1"/>
                <w:sz w:val="20"/>
                <w:szCs w:val="20"/>
                <w:rtl w:val="0"/>
              </w:rPr>
              <w:t xml:space="preserve"> Science example: Identify rays and angles in drawings of wave propagation. (4.GA.1)</w:t>
            </w:r>
          </w:p>
          <w:p w:rsidR="00000000" w:rsidDel="00000000" w:rsidP="00000000" w:rsidRDefault="00000000" w:rsidRPr="00000000" w14:paraId="0000093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4-LS1 As part of this work, teachers should give students opportunities to recognize symmetry </w:t>
            </w:r>
            <w:r w:rsidDel="00000000" w:rsidR="00000000" w:rsidRPr="00000000">
              <w:rPr>
                <w:rFonts w:ascii="Times New Roman" w:cs="Times New Roman" w:eastAsia="Times New Roman" w:hAnsi="Times New Roman"/>
                <w:i w:val="1"/>
                <w:sz w:val="20"/>
                <w:szCs w:val="20"/>
                <w:rtl w:val="0"/>
              </w:rPr>
              <w:t xml:space="preserve"> Science example: Recognize symmetry, or lack of symmetry, in the internal and external structures of plants and animals. Does the symmetry or lack thereof contribute to the function? (For example, bilateral symmetry is a signal of reproductive fitness in many animals; the asymmetry in an owl’s face helps it pinpoint the location of prey.) (4.GA.3)</w:t>
            </w:r>
          </w:p>
          <w:p w:rsidR="00000000" w:rsidDel="00000000" w:rsidP="00000000" w:rsidRDefault="00000000" w:rsidRPr="00000000" w14:paraId="0000093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4-ESS1 As part of this work, teachers should give students opportunities to solve problems involving measurement:   </w:t>
            </w:r>
            <w:r w:rsidDel="00000000" w:rsidR="00000000" w:rsidRPr="00000000">
              <w:rPr>
                <w:rFonts w:ascii="Times New Roman" w:cs="Times New Roman" w:eastAsia="Times New Roman" w:hAnsi="Times New Roman"/>
                <w:i w:val="1"/>
                <w:sz w:val="20"/>
                <w:szCs w:val="20"/>
                <w:rtl w:val="0"/>
              </w:rPr>
              <w:t xml:space="preserve">. Science example: A limestone layer with many marine fossils is visible in the Grand Canyon. One reference book lists this layer as being 300 feet thick. Another reference book lists this layer as being 100 yards thick. Are the two references consistent?(4.MD.A.1)</w:t>
            </w:r>
          </w:p>
          <w:p w:rsidR="00000000" w:rsidDel="00000000" w:rsidP="00000000" w:rsidRDefault="00000000" w:rsidRPr="00000000" w14:paraId="0000093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Alignment note: Expressing measurements in a smaller unit in terms of a larger unit within the same system of measurement is not expected until Grade 5. </w:t>
            </w:r>
          </w:p>
          <w:p w:rsidR="00000000" w:rsidDel="00000000" w:rsidP="00000000" w:rsidRDefault="00000000" w:rsidRPr="00000000" w14:paraId="0000093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4-ESS2</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part of this work, teachers should give students opportunities to solve problems involving measurement:  </w:t>
            </w:r>
            <w:r w:rsidDel="00000000" w:rsidR="00000000" w:rsidRPr="00000000">
              <w:rPr>
                <w:rFonts w:ascii="Times New Roman" w:cs="Times New Roman" w:eastAsia="Times New Roman" w:hAnsi="Times New Roman"/>
                <w:i w:val="1"/>
                <w:sz w:val="20"/>
                <w:szCs w:val="20"/>
                <w:rtl w:val="0"/>
              </w:rPr>
              <w:t xml:space="preserve">Science example: (1) One map shows that a particular point in the ocean is 1600 meters deep while another map shows the same point as being 1.5 kilometers deep. Are the two maps consistent? (2)  Science example: A coastline reduces by an average of 4 feet per year. In an 18-month period, approximately how much of the coastline has been lost?   (4.MD.A,1, 4.MD.A.2)</w:t>
            </w:r>
          </w:p>
          <w:p w:rsidR="00000000" w:rsidDel="00000000" w:rsidP="00000000" w:rsidRDefault="00000000" w:rsidRPr="00000000" w14:paraId="0000093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Alignment note: Expressing measurements in a smaller unit in terms of a larger unit within the same system of measurement is not expected until Grade 5. </w:t>
            </w:r>
          </w:p>
          <w:p w:rsidR="00000000" w:rsidDel="00000000" w:rsidP="00000000" w:rsidRDefault="00000000" w:rsidRPr="00000000" w14:paraId="0000093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4-ESS3 As part of this work, teachers should give students opportunities to be quantitative in descriptions:</w:t>
            </w:r>
            <w:r w:rsidDel="00000000" w:rsidR="00000000" w:rsidRPr="00000000">
              <w:rPr>
                <w:rFonts w:ascii="Times New Roman" w:cs="Times New Roman" w:eastAsia="Times New Roman" w:hAnsi="Times New Roman"/>
                <w:i w:val="1"/>
                <w:sz w:val="20"/>
                <w:szCs w:val="20"/>
                <w:rtl w:val="0"/>
              </w:rPr>
              <w:t xml:space="preserve"> Science example: Be quantitative when discussing environmental effects. For example, say not only that a particular oil spill was ‘large,’ but that 5 million gallons were spilled, or that the oil spill was 40 times larger than the next worst oil spill.  (4.OA.A.1)</w:t>
            </w:r>
          </w:p>
          <w:p w:rsidR="00000000" w:rsidDel="00000000" w:rsidP="00000000" w:rsidRDefault="00000000" w:rsidRPr="00000000" w14:paraId="0000093B">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93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RI.4.1</w:t>
            </w:r>
            <w:r w:rsidDel="00000000" w:rsidR="00000000" w:rsidRPr="00000000">
              <w:rPr>
                <w:rFonts w:ascii="Times New Roman" w:cs="Times New Roman" w:eastAsia="Times New Roman" w:hAnsi="Times New Roman"/>
                <w:i w:val="1"/>
                <w:sz w:val="20"/>
                <w:szCs w:val="20"/>
                <w:rtl w:val="0"/>
              </w:rPr>
              <w:t xml:space="preserve">. Refer to details and examples in a text and make relevant connections when explaining what the text says explicitly and when drawing inferences from the text. </w:t>
            </w:r>
          </w:p>
          <w:p w:rsidR="00000000" w:rsidDel="00000000" w:rsidP="00000000" w:rsidRDefault="00000000" w:rsidRPr="00000000" w14:paraId="0000093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RI.4.2</w:t>
            </w:r>
            <w:r w:rsidDel="00000000" w:rsidR="00000000" w:rsidRPr="00000000">
              <w:rPr>
                <w:rFonts w:ascii="Times New Roman" w:cs="Times New Roman" w:eastAsia="Times New Roman" w:hAnsi="Times New Roman"/>
                <w:i w:val="1"/>
                <w:sz w:val="20"/>
                <w:szCs w:val="20"/>
                <w:rtl w:val="0"/>
              </w:rPr>
              <w:t xml:space="preserve">. Determine the main idea of a text and explain how it is supported by key details; summarize the text. </w:t>
            </w:r>
          </w:p>
          <w:p w:rsidR="00000000" w:rsidDel="00000000" w:rsidP="00000000" w:rsidRDefault="00000000" w:rsidRPr="00000000" w14:paraId="0000093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RI.4.3</w:t>
            </w:r>
            <w:r w:rsidDel="00000000" w:rsidR="00000000" w:rsidRPr="00000000">
              <w:rPr>
                <w:rFonts w:ascii="Times New Roman" w:cs="Times New Roman" w:eastAsia="Times New Roman" w:hAnsi="Times New Roman"/>
                <w:i w:val="1"/>
                <w:sz w:val="20"/>
                <w:szCs w:val="20"/>
                <w:rtl w:val="0"/>
              </w:rPr>
              <w:t xml:space="preserve">. Explain events, procedures, ideas, or concepts in a historical, scientific, or technical text, including what happened and why, based on specific information in the text. </w:t>
            </w:r>
          </w:p>
          <w:p w:rsidR="00000000" w:rsidDel="00000000" w:rsidP="00000000" w:rsidRDefault="00000000" w:rsidRPr="00000000" w14:paraId="0000093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RI.4.4</w:t>
            </w:r>
            <w:r w:rsidDel="00000000" w:rsidR="00000000" w:rsidRPr="00000000">
              <w:rPr>
                <w:rFonts w:ascii="Times New Roman" w:cs="Times New Roman" w:eastAsia="Times New Roman" w:hAnsi="Times New Roman"/>
                <w:i w:val="1"/>
                <w:sz w:val="20"/>
                <w:szCs w:val="20"/>
                <w:rtl w:val="0"/>
              </w:rPr>
              <w:t xml:space="preserve">. Determine the meaning of general academic and domain-specific words or phrases in a text relevant to a grade 4 topic or subject area. </w:t>
            </w:r>
          </w:p>
          <w:p w:rsidR="00000000" w:rsidDel="00000000" w:rsidP="00000000" w:rsidRDefault="00000000" w:rsidRPr="00000000" w14:paraId="0000094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RI.4.7</w:t>
            </w:r>
            <w:r w:rsidDel="00000000" w:rsidR="00000000" w:rsidRPr="00000000">
              <w:rPr>
                <w:rFonts w:ascii="Times New Roman" w:cs="Times New Roman" w:eastAsia="Times New Roman" w:hAnsi="Times New Roman"/>
                <w:i w:val="1"/>
                <w:sz w:val="20"/>
                <w:szCs w:val="20"/>
                <w:rtl w:val="0"/>
              </w:rPr>
              <w:t xml:space="preserve">. Interpret information presented visually, orally, or quantitatively (e.g., in charts, graphs, diagrams, time lines, animations, or interactive elements on Web pages) and explain how the information contributes to an understanding of the text in which it appears.</w:t>
            </w:r>
          </w:p>
          <w:p w:rsidR="00000000" w:rsidDel="00000000" w:rsidP="00000000" w:rsidRDefault="00000000" w:rsidRPr="00000000" w14:paraId="0000094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and information clearly. </w:t>
            </w:r>
          </w:p>
          <w:p w:rsidR="00000000" w:rsidDel="00000000" w:rsidP="00000000" w:rsidRDefault="00000000" w:rsidRPr="00000000" w14:paraId="0000094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clearly and group related information in paragraphs and sections; include formatting (e.g., headings), illustrations, and multimedia when useful to aiding comprehension. </w:t>
            </w:r>
          </w:p>
          <w:p w:rsidR="00000000" w:rsidDel="00000000" w:rsidP="00000000" w:rsidRDefault="00000000" w:rsidRPr="00000000" w14:paraId="0000094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facts, definitions, concrete details, text evidence , or other information and examples related to the topic. C. Link ideas within paragraphs and sections of information using words and phrases (e.g., another, for example, also, because). D. Use precise language and domain-specific vocabulary to inform about or explain the topic. E. Provide a conclusion related to the information or explanation presented.  </w:t>
            </w:r>
          </w:p>
          <w:p w:rsidR="00000000" w:rsidDel="00000000" w:rsidP="00000000" w:rsidRDefault="00000000" w:rsidRPr="00000000" w14:paraId="0000094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W.4.4</w:t>
            </w:r>
            <w:r w:rsidDel="00000000" w:rsidR="00000000" w:rsidRPr="00000000">
              <w:rPr>
                <w:rFonts w:ascii="Times New Roman" w:cs="Times New Roman" w:eastAsia="Times New Roman" w:hAnsi="Times New Roman"/>
                <w:i w:val="1"/>
                <w:sz w:val="20"/>
                <w:szCs w:val="20"/>
                <w:rtl w:val="0"/>
              </w:rPr>
              <w:t xml:space="preserve">. Produce clear and coherent writing in which the development and organization are appropriate to task, purpose, and audience. (Grade-specific expectations for writing types are defined in standards 1–3 above.) </w:t>
            </w:r>
          </w:p>
          <w:p w:rsidR="00000000" w:rsidDel="00000000" w:rsidP="00000000" w:rsidRDefault="00000000" w:rsidRPr="00000000" w14:paraId="0000094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W.4.5</w:t>
            </w:r>
            <w:r w:rsidDel="00000000" w:rsidR="00000000" w:rsidRPr="00000000">
              <w:rPr>
                <w:rFonts w:ascii="Times New Roman" w:cs="Times New Roman" w:eastAsia="Times New Roman" w:hAnsi="Times New Roman"/>
                <w:i w:val="1"/>
                <w:sz w:val="20"/>
                <w:szCs w:val="20"/>
                <w:rtl w:val="0"/>
              </w:rPr>
              <w:t xml:space="preserve">. With guidance and support from peers and adults, develop and strengthen writing as needed by planning, revising, and editing.</w:t>
            </w:r>
          </w:p>
          <w:p w:rsidR="00000000" w:rsidDel="00000000" w:rsidP="00000000" w:rsidRDefault="00000000" w:rsidRPr="00000000" w14:paraId="0000094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W.4.7</w:t>
            </w:r>
            <w:r w:rsidDel="00000000" w:rsidR="00000000" w:rsidRPr="00000000">
              <w:rPr>
                <w:rFonts w:ascii="Times New Roman" w:cs="Times New Roman" w:eastAsia="Times New Roman" w:hAnsi="Times New Roman"/>
                <w:i w:val="1"/>
                <w:sz w:val="20"/>
                <w:szCs w:val="20"/>
                <w:rtl w:val="0"/>
              </w:rPr>
              <w:t xml:space="preserve">. Conduct short research projects that build knowledge through investigation of different aspects of a topic. </w:t>
            </w:r>
          </w:p>
          <w:p w:rsidR="00000000" w:rsidDel="00000000" w:rsidP="00000000" w:rsidRDefault="00000000" w:rsidRPr="00000000" w14:paraId="0000094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W.4.8.</w:t>
            </w:r>
            <w:r w:rsidDel="00000000" w:rsidR="00000000" w:rsidRPr="00000000">
              <w:rPr>
                <w:rFonts w:ascii="Times New Roman" w:cs="Times New Roman" w:eastAsia="Times New Roman" w:hAnsi="Times New Roman"/>
                <w:i w:val="1"/>
                <w:sz w:val="20"/>
                <w:szCs w:val="20"/>
                <w:rtl w:val="0"/>
              </w:rPr>
              <w:t xml:space="preserve"> Recall relevant information from experiences or gather relevant information from print and digital sources; take notes and categorize information, and provide a list of sources.</w:t>
            </w:r>
          </w:p>
          <w:p w:rsidR="00000000" w:rsidDel="00000000" w:rsidP="00000000" w:rsidRDefault="00000000" w:rsidRPr="00000000" w14:paraId="0000094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SL.4.1</w:t>
            </w:r>
            <w:r w:rsidDel="00000000" w:rsidR="00000000" w:rsidRPr="00000000">
              <w:rPr>
                <w:rFonts w:ascii="Times New Roman" w:cs="Times New Roman" w:eastAsia="Times New Roman" w:hAnsi="Times New Roman"/>
                <w:i w:val="1"/>
                <w:sz w:val="20"/>
                <w:szCs w:val="20"/>
                <w:rtl w:val="0"/>
              </w:rPr>
              <w:t xml:space="preserve">. Engage effectively in a range of collaborative discussions (one-on-one, in groups, and teacher-led) with diverse partners on grade 4 topics and texts, building on others’ ideas and expressing their own clearly. </w:t>
            </w:r>
          </w:p>
          <w:p w:rsidR="00000000" w:rsidDel="00000000" w:rsidP="00000000" w:rsidRDefault="00000000" w:rsidRPr="00000000" w14:paraId="0000094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Explicitly draw on previously read text or material and other information known about the topic to explore ideas under discussion. </w:t>
            </w:r>
          </w:p>
          <w:p w:rsidR="00000000" w:rsidDel="00000000" w:rsidP="00000000" w:rsidRDefault="00000000" w:rsidRPr="00000000" w14:paraId="0000094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Follow agreed-upon rules for discussions and carry out assigned roles. </w:t>
            </w:r>
          </w:p>
          <w:p w:rsidR="00000000" w:rsidDel="00000000" w:rsidP="00000000" w:rsidRDefault="00000000" w:rsidRPr="00000000" w14:paraId="0000094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Pose and respond to specific questions to clarify or follow up on information, and make comments that contribute to the discussion and link to the remarks of others. </w:t>
            </w:r>
          </w:p>
          <w:p w:rsidR="00000000" w:rsidDel="00000000" w:rsidP="00000000" w:rsidRDefault="00000000" w:rsidRPr="00000000" w14:paraId="0000094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Review the key ideas expressed and explain their own ideas and understanding in light of the discussion. </w:t>
            </w:r>
          </w:p>
          <w:p w:rsidR="00000000" w:rsidDel="00000000" w:rsidP="00000000" w:rsidRDefault="00000000" w:rsidRPr="00000000" w14:paraId="0000094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SL.4.2</w:t>
            </w:r>
            <w:r w:rsidDel="00000000" w:rsidR="00000000" w:rsidRPr="00000000">
              <w:rPr>
                <w:rFonts w:ascii="Times New Roman" w:cs="Times New Roman" w:eastAsia="Times New Roman" w:hAnsi="Times New Roman"/>
                <w:i w:val="1"/>
                <w:sz w:val="20"/>
                <w:szCs w:val="20"/>
                <w:rtl w:val="0"/>
              </w:rPr>
              <w:t xml:space="preserve">. Paraphrase portions of a text read aloud or information presented in diverse media and formats (e.g.,visually, quantitatively, and orally). </w:t>
            </w:r>
          </w:p>
          <w:p w:rsidR="00000000" w:rsidDel="00000000" w:rsidP="00000000" w:rsidRDefault="00000000" w:rsidRPr="00000000" w14:paraId="0000094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SL.4.3</w:t>
            </w:r>
            <w:r w:rsidDel="00000000" w:rsidR="00000000" w:rsidRPr="00000000">
              <w:rPr>
                <w:rFonts w:ascii="Times New Roman" w:cs="Times New Roman" w:eastAsia="Times New Roman" w:hAnsi="Times New Roman"/>
                <w:i w:val="1"/>
                <w:sz w:val="20"/>
                <w:szCs w:val="20"/>
                <w:rtl w:val="0"/>
              </w:rPr>
              <w:t xml:space="preserve">. Identify the reasons and evidence a speaker provides to support particular points.</w:t>
            </w:r>
          </w:p>
          <w:p w:rsidR="00000000" w:rsidDel="00000000" w:rsidP="00000000" w:rsidRDefault="00000000" w:rsidRPr="00000000" w14:paraId="0000094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SL.4.6</w:t>
            </w:r>
            <w:r w:rsidDel="00000000" w:rsidR="00000000" w:rsidRPr="00000000">
              <w:rPr>
                <w:rFonts w:ascii="Times New Roman" w:cs="Times New Roman" w:eastAsia="Times New Roman" w:hAnsi="Times New Roman"/>
                <w:i w:val="1"/>
                <w:sz w:val="20"/>
                <w:szCs w:val="20"/>
                <w:rtl w:val="0"/>
              </w:rPr>
              <w:t xml:space="preserve">. Differentiate between contexts that call for formal English (e.g., presenting ideas) and situations where informal discourse is appropriate (e.g., small-group discussion); use formal English when appropriate to task and situation</w:t>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951">
            <w:pPr>
              <w:widowControl w:val="0"/>
              <w:spacing w:line="240" w:lineRule="auto"/>
              <w:ind w:left="319" w:hanging="360"/>
              <w:rPr>
                <w:rFonts w:ascii="Times New Roman" w:cs="Times New Roman" w:eastAsia="Times New Roman" w:hAnsi="Times New Roman"/>
                <w:b w:val="1"/>
                <w:sz w:val="20"/>
                <w:szCs w:val="20"/>
              </w:rPr>
            </w:pPr>
            <w:hyperlink r:id="rId185">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95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5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954">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95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95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95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95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95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95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95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95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95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95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95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96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61">
            <w:pPr>
              <w:widowControl w:val="0"/>
              <w:spacing w:line="240" w:lineRule="auto"/>
              <w:ind w:left="319" w:hanging="360"/>
              <w:rPr>
                <w:rFonts w:ascii="Times New Roman" w:cs="Times New Roman" w:eastAsia="Times New Roman" w:hAnsi="Times New Roman"/>
                <w:b w:val="1"/>
                <w:sz w:val="20"/>
                <w:szCs w:val="20"/>
              </w:rPr>
            </w:pPr>
            <w:hyperlink r:id="rId186">
              <w:r w:rsidDel="00000000" w:rsidR="00000000" w:rsidRPr="00000000">
                <w:rPr>
                  <w:rFonts w:ascii="Times New Roman" w:cs="Times New Roman" w:eastAsia="Times New Roman" w:hAnsi="Times New Roman"/>
                  <w:b w:val="1"/>
                  <w:color w:val="1155cc"/>
                  <w:sz w:val="20"/>
                  <w:szCs w:val="20"/>
                  <w:u w:val="single"/>
                  <w:rtl w:val="0"/>
                </w:rPr>
                <w:t xml:space="preserve">GHS Career Projects &amp; Activities K-4</w:t>
              </w:r>
            </w:hyperlink>
            <w:r w:rsidDel="00000000" w:rsidR="00000000" w:rsidRPr="00000000">
              <w:rPr>
                <w:rtl w:val="0"/>
              </w:rPr>
            </w:r>
          </w:p>
          <w:p w:rsidR="00000000" w:rsidDel="00000000" w:rsidP="00000000" w:rsidRDefault="00000000" w:rsidRPr="00000000" w14:paraId="0000096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964">
            <w:pPr>
              <w:widowControl w:val="0"/>
              <w:spacing w:line="240" w:lineRule="auto"/>
              <w:ind w:left="367" w:hanging="360"/>
              <w:rPr>
                <w:rFonts w:ascii="Times New Roman" w:cs="Times New Roman" w:eastAsia="Times New Roman" w:hAnsi="Times New Roman"/>
                <w:b w:val="1"/>
                <w:color w:val="2a2a2a"/>
                <w:sz w:val="20"/>
                <w:szCs w:val="20"/>
                <w:u w:val="single"/>
              </w:rPr>
            </w:pPr>
            <w:hyperlink r:id="rId187">
              <w:r w:rsidDel="00000000" w:rsidR="00000000" w:rsidRPr="00000000">
                <w:rPr>
                  <w:rFonts w:ascii="Times New Roman" w:cs="Times New Roman" w:eastAsia="Times New Roman" w:hAnsi="Times New Roman"/>
                  <w:b w:val="1"/>
                  <w:color w:val="1155cc"/>
                  <w:sz w:val="20"/>
                  <w:szCs w:val="20"/>
                  <w:u w:val="single"/>
                  <w:rtl w:val="0"/>
                </w:rPr>
                <w:t xml:space="preserve">2020 Career Readiness, Life Literacies, and Key Skills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965">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9.4.5.CT.1: Identify and gather relevant data that will aid in the problem-solving process (e.g., 2.1.5.EH.4, 4-ESS3-1, 6.3.5.CivicsPD.2). </w:t>
            </w:r>
          </w:p>
          <w:p w:rsidR="00000000" w:rsidDel="00000000" w:rsidP="00000000" w:rsidRDefault="00000000" w:rsidRPr="00000000" w14:paraId="00000966">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9.4.5.CT.2: Identify a problem and list the types of individuals and resources (e.g., school, community agencies, governmental, online) that can aid in solving the problem (e.g., 2.1.5.CHSS.1, 4-ESS3-1). </w:t>
            </w:r>
          </w:p>
          <w:p w:rsidR="00000000" w:rsidDel="00000000" w:rsidP="00000000" w:rsidRDefault="00000000" w:rsidRPr="00000000" w14:paraId="00000967">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9.4.5.CT.3: Describe how digital tools and technology may be used to solve problems. </w:t>
            </w:r>
          </w:p>
          <w:p w:rsidR="00000000" w:rsidDel="00000000" w:rsidP="00000000" w:rsidRDefault="00000000" w:rsidRPr="00000000" w14:paraId="00000968">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9.4.5.CT.4: Apply critical thinking and problem-solving strategies to different types of problems such as personal, academic, community and global (e.g., 6.1.5.CivicsCM.3).</w:t>
            </w:r>
          </w:p>
        </w:tc>
      </w:tr>
      <w:tr>
        <w:trPr>
          <w:cantSplit w:val="0"/>
          <w:trHeight w:val="880" w:hRule="atLeast"/>
          <w:tblHeader w:val="0"/>
        </w:trPr>
        <w:tc>
          <w:tcPr>
            <w:tcBorders>
              <w:bottom w:color="000000" w:space="0" w:sz="4" w:val="single"/>
            </w:tcBorders>
            <w:shd w:fill="ffffff" w:val="clear"/>
          </w:tcPr>
          <w:p w:rsidR="00000000" w:rsidDel="00000000" w:rsidP="00000000" w:rsidRDefault="00000000" w:rsidRPr="00000000" w14:paraId="0000096A">
            <w:pPr>
              <w:widowControl w:val="0"/>
              <w:spacing w:line="240" w:lineRule="auto"/>
              <w:ind w:left="319" w:hanging="360"/>
              <w:rPr>
                <w:rFonts w:ascii="Times New Roman" w:cs="Times New Roman" w:eastAsia="Times New Roman" w:hAnsi="Times New Roman"/>
                <w:b w:val="1"/>
                <w:sz w:val="20"/>
                <w:szCs w:val="20"/>
              </w:rPr>
            </w:pPr>
            <w:hyperlink r:id="rId188">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2"/>
            <w:tcBorders>
              <w:bottom w:color="000000" w:space="0" w:sz="4" w:val="single"/>
            </w:tcBorders>
            <w:shd w:fill="ffffff" w:val="clear"/>
          </w:tcPr>
          <w:p w:rsidR="00000000" w:rsidDel="00000000" w:rsidP="00000000" w:rsidRDefault="00000000" w:rsidRPr="00000000" w14:paraId="0000096B">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89">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90">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96C">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96D">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6E">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6F">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70">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971">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91">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92">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97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97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74">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193">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94">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975">
            <w:pPr>
              <w:widowControl w:val="0"/>
              <w:shd w:fill="ffffff" w:val="clear"/>
              <w:spacing w:line="240" w:lineRule="auto"/>
              <w:rPr>
                <w:sz w:val="20"/>
                <w:szCs w:val="20"/>
              </w:rPr>
            </w:pPr>
            <w:r w:rsidDel="00000000" w:rsidR="00000000" w:rsidRPr="00000000">
              <w:rPr>
                <w:rtl w:val="0"/>
              </w:rPr>
            </w:r>
          </w:p>
        </w:tc>
      </w:tr>
    </w:tbl>
    <w:p w:rsidR="00000000" w:rsidDel="00000000" w:rsidP="00000000" w:rsidRDefault="00000000" w:rsidRPr="00000000" w14:paraId="00000977">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78">
      <w:pPr>
        <w:widowControl w:val="0"/>
        <w:rPr>
          <w:rFonts w:ascii="Times New Roman" w:cs="Times New Roman" w:eastAsia="Times New Roman" w:hAnsi="Times New Roman"/>
          <w:sz w:val="20"/>
          <w:szCs w:val="20"/>
        </w:rPr>
      </w:pPr>
      <w:r w:rsidDel="00000000" w:rsidR="00000000" w:rsidRPr="00000000">
        <w:rPr>
          <w:rtl w:val="0"/>
        </w:rPr>
      </w:r>
    </w:p>
    <w:tbl>
      <w:tblPr>
        <w:tblStyle w:val="Table20"/>
        <w:tblW w:w="14490.0" w:type="dxa"/>
        <w:jc w:val="left"/>
        <w:tblInd w:w="-72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142"/>
        <w:gridCol w:w="148"/>
        <w:gridCol w:w="7200"/>
        <w:tblGridChange w:id="0">
          <w:tblGrid>
            <w:gridCol w:w="7142"/>
            <w:gridCol w:w="148"/>
            <w:gridCol w:w="7200"/>
          </w:tblGrid>
        </w:tblGridChange>
      </w:tblGrid>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79">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Primary and Supplementary Resources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7B">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97C">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Primary Resource:</w:t>
            </w:r>
          </w:p>
          <w:p w:rsidR="00000000" w:rsidDel="00000000" w:rsidP="00000000" w:rsidRDefault="00000000" w:rsidRPr="00000000" w14:paraId="0000097D">
            <w:pPr>
              <w:widowControl w:val="0"/>
              <w:spacing w:after="200" w:line="276" w:lineRule="auto"/>
              <w:rPr>
                <w:rFonts w:ascii="Times New Roman" w:cs="Times New Roman" w:eastAsia="Times New Roman" w:hAnsi="Times New Roman"/>
                <w:b w:val="1"/>
                <w:sz w:val="28"/>
                <w:szCs w:val="28"/>
              </w:rPr>
            </w:pPr>
            <w:hyperlink r:id="rId195">
              <w:r w:rsidDel="00000000" w:rsidR="00000000" w:rsidRPr="00000000">
                <w:rPr>
                  <w:rFonts w:ascii="Times New Roman" w:cs="Times New Roman" w:eastAsia="Times New Roman" w:hAnsi="Times New Roman"/>
                  <w:b w:val="1"/>
                  <w:color w:val="1155cc"/>
                  <w:sz w:val="28"/>
                  <w:szCs w:val="28"/>
                  <w:u w:val="single"/>
                  <w:rtl w:val="0"/>
                </w:rPr>
                <w:t xml:space="preserve">Eureka Math (Unbound Ed - Module 7)</w:t>
              </w:r>
            </w:hyperlink>
            <w:r w:rsidDel="00000000" w:rsidR="00000000" w:rsidRPr="00000000">
              <w:rPr>
                <w:rtl w:val="0"/>
              </w:rPr>
            </w:r>
          </w:p>
          <w:p w:rsidR="00000000" w:rsidDel="00000000" w:rsidP="00000000" w:rsidRDefault="00000000" w:rsidRPr="00000000" w14:paraId="0000097E">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Zearn.org</w:t>
            </w:r>
          </w:p>
          <w:p w:rsidR="00000000" w:rsidDel="00000000" w:rsidP="00000000" w:rsidRDefault="00000000" w:rsidRPr="00000000" w14:paraId="0000097F">
            <w:pPr>
              <w:widowControl w:val="0"/>
              <w:spacing w:after="200" w:line="276"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Eureka Squared</w:t>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981">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Supplementary Resources:</w:t>
            </w:r>
          </w:p>
          <w:p w:rsidR="00000000" w:rsidDel="00000000" w:rsidP="00000000" w:rsidRDefault="00000000" w:rsidRPr="00000000" w14:paraId="00000982">
            <w:pPr>
              <w:widowControl w:val="0"/>
              <w:spacing w:line="276" w:lineRule="auto"/>
              <w:rPr>
                <w:rFonts w:ascii="Times New Roman" w:cs="Times New Roman" w:eastAsia="Times New Roman" w:hAnsi="Times New Roman"/>
                <w:b w:val="1"/>
                <w:sz w:val="20"/>
                <w:szCs w:val="20"/>
              </w:rPr>
            </w:pPr>
            <w:hyperlink r:id="rId196">
              <w:r w:rsidDel="00000000" w:rsidR="00000000" w:rsidRPr="00000000">
                <w:rPr>
                  <w:rFonts w:ascii="Times New Roman" w:cs="Times New Roman" w:eastAsia="Times New Roman" w:hAnsi="Times New Roman"/>
                  <w:color w:val="1155cc"/>
                  <w:sz w:val="20"/>
                  <w:szCs w:val="20"/>
                  <w:u w:val="single"/>
                  <w:rtl w:val="0"/>
                </w:rPr>
                <w:t xml:space="preserve">Number Talks: Building Numerical Reasoning</w:t>
              </w:r>
            </w:hyperlink>
            <w:r w:rsidDel="00000000" w:rsidR="00000000" w:rsidRPr="00000000">
              <w:rPr>
                <w:rtl w:val="0"/>
              </w:rPr>
            </w:r>
          </w:p>
          <w:p w:rsidR="00000000" w:rsidDel="00000000" w:rsidP="00000000" w:rsidRDefault="00000000" w:rsidRPr="00000000" w14:paraId="00000983">
            <w:pPr>
              <w:widowControl w:val="0"/>
              <w:spacing w:line="276" w:lineRule="auto"/>
              <w:rPr>
                <w:rFonts w:ascii="Times New Roman" w:cs="Times New Roman" w:eastAsia="Times New Roman" w:hAnsi="Times New Roman"/>
                <w:sz w:val="20"/>
                <w:szCs w:val="20"/>
              </w:rPr>
            </w:pPr>
            <w:hyperlink r:id="rId197">
              <w:r w:rsidDel="00000000" w:rsidR="00000000" w:rsidRPr="00000000">
                <w:rPr>
                  <w:rFonts w:ascii="Times New Roman" w:cs="Times New Roman" w:eastAsia="Times New Roman" w:hAnsi="Times New Roman"/>
                  <w:color w:val="1155cc"/>
                  <w:sz w:val="20"/>
                  <w:szCs w:val="20"/>
                  <w:u w:val="single"/>
                  <w:rtl w:val="0"/>
                </w:rPr>
                <w:t xml:space="preserve">Sadlier Progress In Mathematics Online Resources - Grade 4</w:t>
              </w:r>
            </w:hyperlink>
            <w:r w:rsidDel="00000000" w:rsidR="00000000" w:rsidRPr="00000000">
              <w:rPr>
                <w:rtl w:val="0"/>
              </w:rPr>
            </w:r>
          </w:p>
          <w:p w:rsidR="00000000" w:rsidDel="00000000" w:rsidP="00000000" w:rsidRDefault="00000000" w:rsidRPr="00000000" w14:paraId="00000984">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 Progress in Mathematics</w:t>
            </w:r>
            <w:r w:rsidDel="00000000" w:rsidR="00000000" w:rsidRPr="00000000">
              <w:rPr>
                <w:rFonts w:ascii="Times New Roman" w:cs="Times New Roman" w:eastAsia="Times New Roman" w:hAnsi="Times New Roman"/>
                <w:sz w:val="20"/>
                <w:szCs w:val="20"/>
                <w:rtl w:val="0"/>
              </w:rPr>
              <w:t xml:space="preserve"> Workbook</w:t>
            </w:r>
          </w:p>
          <w:p w:rsidR="00000000" w:rsidDel="00000000" w:rsidP="00000000" w:rsidRDefault="00000000" w:rsidRPr="00000000" w14:paraId="00000985">
            <w:pPr>
              <w:widowControl w:val="0"/>
              <w:spacing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Study Island</w:t>
            </w:r>
          </w:p>
          <w:p w:rsidR="00000000" w:rsidDel="00000000" w:rsidP="00000000" w:rsidRDefault="00000000" w:rsidRPr="00000000" w14:paraId="00000986">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Excel Math</w:t>
            </w:r>
            <w:r w:rsidDel="00000000" w:rsidR="00000000" w:rsidRPr="00000000">
              <w:rPr>
                <w:rFonts w:ascii="Times New Roman" w:cs="Times New Roman" w:eastAsia="Times New Roman" w:hAnsi="Times New Roman"/>
                <w:sz w:val="20"/>
                <w:szCs w:val="20"/>
                <w:rtl w:val="0"/>
              </w:rPr>
              <w:t xml:space="preserve"> (Publisher: AnsMar)</w:t>
            </w:r>
          </w:p>
          <w:p w:rsidR="00000000" w:rsidDel="00000000" w:rsidP="00000000" w:rsidRDefault="00000000" w:rsidRPr="00000000" w14:paraId="00000987">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Khan Academy</w:t>
            </w:r>
          </w:p>
          <w:p w:rsidR="00000000" w:rsidDel="00000000" w:rsidP="00000000" w:rsidRDefault="00000000" w:rsidRPr="00000000" w14:paraId="00000988">
            <w:pPr>
              <w:widowControl w:val="0"/>
              <w:spacing w:line="276" w:lineRule="auto"/>
              <w:rPr>
                <w:rFonts w:ascii="Times New Roman" w:cs="Times New Roman" w:eastAsia="Times New Roman" w:hAnsi="Times New Roman"/>
                <w:sz w:val="20"/>
                <w:szCs w:val="20"/>
              </w:rPr>
            </w:pPr>
            <w:hyperlink r:id="rId198">
              <w:r w:rsidDel="00000000" w:rsidR="00000000" w:rsidRPr="00000000">
                <w:rPr>
                  <w:rFonts w:ascii="Times New Roman" w:cs="Times New Roman" w:eastAsia="Times New Roman" w:hAnsi="Times New Roman"/>
                  <w:color w:val="1155cc"/>
                  <w:sz w:val="20"/>
                  <w:szCs w:val="20"/>
                  <w:u w:val="single"/>
                  <w:rtl w:val="0"/>
                </w:rPr>
                <w:t xml:space="preserve">Visual Patterns: Gr. K-12</w:t>
              </w:r>
            </w:hyperlink>
            <w:r w:rsidDel="00000000" w:rsidR="00000000" w:rsidRPr="00000000">
              <w:rPr>
                <w:rtl w:val="0"/>
              </w:rPr>
            </w:r>
          </w:p>
          <w:p w:rsidR="00000000" w:rsidDel="00000000" w:rsidP="00000000" w:rsidRDefault="00000000" w:rsidRPr="00000000" w14:paraId="00000989">
            <w:pPr>
              <w:widowControl w:val="0"/>
              <w:spacing w:line="276" w:lineRule="auto"/>
              <w:rPr>
                <w:rFonts w:ascii="Times New Roman" w:cs="Times New Roman" w:eastAsia="Times New Roman" w:hAnsi="Times New Roman"/>
                <w:sz w:val="20"/>
                <w:szCs w:val="20"/>
              </w:rPr>
            </w:pPr>
            <w:hyperlink r:id="rId199">
              <w:r w:rsidDel="00000000" w:rsidR="00000000" w:rsidRPr="00000000">
                <w:rPr>
                  <w:rFonts w:ascii="Times New Roman" w:cs="Times New Roman" w:eastAsia="Times New Roman" w:hAnsi="Times New Roman"/>
                  <w:color w:val="1155cc"/>
                  <w:sz w:val="20"/>
                  <w:szCs w:val="20"/>
                  <w:u w:val="single"/>
                  <w:rtl w:val="0"/>
                </w:rPr>
                <w:t xml:space="preserve">Number Strings</w:t>
              </w:r>
            </w:hyperlink>
            <w:r w:rsidDel="00000000" w:rsidR="00000000" w:rsidRPr="00000000">
              <w:rPr>
                <w:rtl w:val="0"/>
              </w:rPr>
            </w:r>
          </w:p>
          <w:p w:rsidR="00000000" w:rsidDel="00000000" w:rsidP="00000000" w:rsidRDefault="00000000" w:rsidRPr="00000000" w14:paraId="0000098A">
            <w:pPr>
              <w:widowControl w:val="0"/>
              <w:spacing w:line="276" w:lineRule="auto"/>
              <w:rPr>
                <w:rFonts w:ascii="Times New Roman" w:cs="Times New Roman" w:eastAsia="Times New Roman" w:hAnsi="Times New Roman"/>
                <w:b w:val="1"/>
                <w:sz w:val="20"/>
                <w:szCs w:val="20"/>
              </w:rPr>
            </w:pPr>
            <w:hyperlink r:id="rId200">
              <w:r w:rsidDel="00000000" w:rsidR="00000000" w:rsidRPr="00000000">
                <w:rPr>
                  <w:rFonts w:ascii="Times New Roman" w:cs="Times New Roman" w:eastAsia="Times New Roman" w:hAnsi="Times New Roman"/>
                  <w:color w:val="1155cc"/>
                  <w:sz w:val="20"/>
                  <w:szCs w:val="20"/>
                  <w:u w:val="single"/>
                  <w:rtl w:val="0"/>
                </w:rPr>
                <w:t xml:space="preserve">Common Core Progression Documents</w:t>
              </w:r>
            </w:hyperlink>
            <w:r w:rsidDel="00000000" w:rsidR="00000000" w:rsidRPr="00000000">
              <w:rPr>
                <w:rtl w:val="0"/>
              </w:rPr>
            </w:r>
          </w:p>
          <w:p w:rsidR="00000000" w:rsidDel="00000000" w:rsidP="00000000" w:rsidRDefault="00000000" w:rsidRPr="00000000" w14:paraId="0000098B">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Performance Tasks are available for use from the following sites:</w:t>
            </w:r>
          </w:p>
          <w:p w:rsidR="00000000" w:rsidDel="00000000" w:rsidP="00000000" w:rsidRDefault="00000000" w:rsidRPr="00000000" w14:paraId="0000098C">
            <w:pPr>
              <w:widowControl w:val="0"/>
              <w:spacing w:line="276" w:lineRule="auto"/>
              <w:rPr>
                <w:rFonts w:ascii="Times New Roman" w:cs="Times New Roman" w:eastAsia="Times New Roman" w:hAnsi="Times New Roman"/>
                <w:sz w:val="20"/>
                <w:szCs w:val="20"/>
              </w:rPr>
            </w:pPr>
            <w:hyperlink r:id="rId201">
              <w:r w:rsidDel="00000000" w:rsidR="00000000" w:rsidRPr="00000000">
                <w:rPr>
                  <w:rFonts w:ascii="Times New Roman" w:cs="Times New Roman" w:eastAsia="Times New Roman" w:hAnsi="Times New Roman"/>
                  <w:color w:val="1155cc"/>
                  <w:sz w:val="20"/>
                  <w:szCs w:val="20"/>
                  <w:u w:val="single"/>
                  <w:rtl w:val="0"/>
                </w:rPr>
                <w:t xml:space="preserve">Illustrative Mathematics</w:t>
              </w:r>
            </w:hyperlink>
            <w:r w:rsidDel="00000000" w:rsidR="00000000" w:rsidRPr="00000000">
              <w:rPr>
                <w:rtl w:val="0"/>
              </w:rPr>
            </w:r>
          </w:p>
          <w:p w:rsidR="00000000" w:rsidDel="00000000" w:rsidP="00000000" w:rsidRDefault="00000000" w:rsidRPr="00000000" w14:paraId="0000098D">
            <w:pPr>
              <w:widowControl w:val="0"/>
              <w:spacing w:line="276" w:lineRule="auto"/>
              <w:rPr>
                <w:rFonts w:ascii="Times New Roman" w:cs="Times New Roman" w:eastAsia="Times New Roman" w:hAnsi="Times New Roman"/>
                <w:sz w:val="20"/>
                <w:szCs w:val="20"/>
              </w:rPr>
            </w:pPr>
            <w:hyperlink r:id="rId202">
              <w:r w:rsidDel="00000000" w:rsidR="00000000" w:rsidRPr="00000000">
                <w:rPr>
                  <w:rFonts w:ascii="Times New Roman" w:cs="Times New Roman" w:eastAsia="Times New Roman" w:hAnsi="Times New Roman"/>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98E">
            <w:pPr>
              <w:widowControl w:val="0"/>
              <w:spacing w:line="276" w:lineRule="auto"/>
              <w:rPr>
                <w:rFonts w:ascii="Times New Roman" w:cs="Times New Roman" w:eastAsia="Times New Roman" w:hAnsi="Times New Roman"/>
                <w:sz w:val="20"/>
                <w:szCs w:val="20"/>
              </w:rPr>
            </w:pPr>
            <w:hyperlink r:id="rId203">
              <w:r w:rsidDel="00000000" w:rsidR="00000000" w:rsidRPr="00000000">
                <w:rPr>
                  <w:rFonts w:ascii="Times New Roman" w:cs="Times New Roman" w:eastAsia="Times New Roman" w:hAnsi="Times New Roman"/>
                  <w:color w:val="1155cc"/>
                  <w:sz w:val="20"/>
                  <w:szCs w:val="20"/>
                  <w:u w:val="single"/>
                  <w:rtl w:val="0"/>
                </w:rPr>
                <w:t xml:space="preserve">Inside Mathematics Problems of the Month</w:t>
              </w:r>
            </w:hyperlink>
            <w:r w:rsidDel="00000000" w:rsidR="00000000" w:rsidRPr="00000000">
              <w:rPr>
                <w:rtl w:val="0"/>
              </w:rPr>
            </w:r>
          </w:p>
          <w:p w:rsidR="00000000" w:rsidDel="00000000" w:rsidP="00000000" w:rsidRDefault="00000000" w:rsidRPr="00000000" w14:paraId="0000098F">
            <w:pPr>
              <w:widowControl w:val="0"/>
              <w:spacing w:line="276" w:lineRule="auto"/>
              <w:rPr>
                <w:rFonts w:ascii="Times New Roman" w:cs="Times New Roman" w:eastAsia="Times New Roman" w:hAnsi="Times New Roman"/>
                <w:sz w:val="20"/>
                <w:szCs w:val="20"/>
              </w:rPr>
            </w:pPr>
            <w:hyperlink r:id="rId204">
              <w:r w:rsidDel="00000000" w:rsidR="00000000" w:rsidRPr="00000000">
                <w:rPr>
                  <w:rFonts w:ascii="Times New Roman" w:cs="Times New Roman" w:eastAsia="Times New Roman" w:hAnsi="Times New Roman"/>
                  <w:color w:val="1155cc"/>
                  <w:sz w:val="20"/>
                  <w:szCs w:val="20"/>
                  <w:u w:val="single"/>
                  <w:rtl w:val="0"/>
                </w:rPr>
                <w:t xml:space="preserve">Grade 4 YouCubed Tasks</w:t>
              </w:r>
            </w:hyperlink>
            <w:r w:rsidDel="00000000" w:rsidR="00000000" w:rsidRPr="00000000">
              <w:rPr>
                <w:rtl w:val="0"/>
              </w:rPr>
            </w:r>
          </w:p>
          <w:p w:rsidR="00000000" w:rsidDel="00000000" w:rsidP="00000000" w:rsidRDefault="00000000" w:rsidRPr="00000000" w14:paraId="00000990">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91">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Materials &amp; Tools:</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93">
            <w:pPr>
              <w:widowControl w:val="0"/>
              <w:spacing w:after="200" w:line="276" w:lineRule="auto"/>
              <w:ind w:left="690" w:hanging="7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Suggested Tasks for Use During Unit</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994">
            <w:pPr>
              <w:widowControl w:val="0"/>
              <w:numPr>
                <w:ilvl w:val="0"/>
                <w:numId w:val="149"/>
              </w:numPr>
              <w:spacing w:line="276" w:lineRule="auto"/>
              <w:ind w:left="720" w:hanging="360"/>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sz w:val="20"/>
                <w:szCs w:val="20"/>
                <w:rtl w:val="0"/>
              </w:rPr>
              <w:t xml:space="preserve">Analog clock (with second hand)</w:t>
            </w:r>
          </w:p>
          <w:p w:rsidR="00000000" w:rsidDel="00000000" w:rsidP="00000000" w:rsidRDefault="00000000" w:rsidRPr="00000000" w14:paraId="00000995">
            <w:pPr>
              <w:widowControl w:val="0"/>
              <w:numPr>
                <w:ilvl w:val="0"/>
                <w:numId w:val="149"/>
              </w:numPr>
              <w:spacing w:line="276" w:lineRule="auto"/>
              <w:ind w:left="720" w:hanging="360"/>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sz w:val="20"/>
                <w:szCs w:val="20"/>
                <w:rtl w:val="0"/>
              </w:rPr>
              <w:t xml:space="preserve">Balance scale with mass weights</w:t>
            </w:r>
          </w:p>
          <w:p w:rsidR="00000000" w:rsidDel="00000000" w:rsidP="00000000" w:rsidRDefault="00000000" w:rsidRPr="00000000" w14:paraId="00000996">
            <w:pPr>
              <w:widowControl w:val="0"/>
              <w:numPr>
                <w:ilvl w:val="0"/>
                <w:numId w:val="149"/>
              </w:numPr>
              <w:spacing w:line="276" w:lineRule="auto"/>
              <w:ind w:left="720" w:hanging="360"/>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sz w:val="20"/>
                <w:szCs w:val="20"/>
                <w:rtl w:val="0"/>
              </w:rPr>
              <w:t xml:space="preserve">Beaker (marked for mL and L)</w:t>
            </w:r>
          </w:p>
          <w:p w:rsidR="00000000" w:rsidDel="00000000" w:rsidP="00000000" w:rsidRDefault="00000000" w:rsidRPr="00000000" w14:paraId="00000997">
            <w:pPr>
              <w:widowControl w:val="0"/>
              <w:numPr>
                <w:ilvl w:val="0"/>
                <w:numId w:val="149"/>
              </w:numPr>
              <w:spacing w:line="276" w:lineRule="auto"/>
              <w:ind w:left="720" w:hanging="360"/>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sz w:val="20"/>
                <w:szCs w:val="20"/>
                <w:rtl w:val="0"/>
              </w:rPr>
              <w:t xml:space="preserve">Composite figure</w:t>
            </w:r>
          </w:p>
          <w:p w:rsidR="00000000" w:rsidDel="00000000" w:rsidP="00000000" w:rsidRDefault="00000000" w:rsidRPr="00000000" w14:paraId="00000998">
            <w:pPr>
              <w:widowControl w:val="0"/>
              <w:numPr>
                <w:ilvl w:val="0"/>
                <w:numId w:val="149"/>
              </w:numPr>
              <w:spacing w:line="276" w:lineRule="auto"/>
              <w:ind w:left="720" w:hanging="360"/>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sz w:val="20"/>
                <w:szCs w:val="20"/>
                <w:rtl w:val="0"/>
              </w:rPr>
              <w:t xml:space="preserve">Digital scale (metric and customary units)</w:t>
            </w:r>
          </w:p>
          <w:p w:rsidR="00000000" w:rsidDel="00000000" w:rsidP="00000000" w:rsidRDefault="00000000" w:rsidRPr="00000000" w14:paraId="00000999">
            <w:pPr>
              <w:widowControl w:val="0"/>
              <w:numPr>
                <w:ilvl w:val="0"/>
                <w:numId w:val="149"/>
              </w:numPr>
              <w:spacing w:line="276" w:lineRule="auto"/>
              <w:ind w:left="720" w:hanging="360"/>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sz w:val="20"/>
                <w:szCs w:val="20"/>
                <w:rtl w:val="0"/>
              </w:rPr>
              <w:t xml:space="preserve">Gallon, quart, pint, and cup containers</w:t>
            </w:r>
          </w:p>
          <w:p w:rsidR="00000000" w:rsidDel="00000000" w:rsidP="00000000" w:rsidRDefault="00000000" w:rsidRPr="00000000" w14:paraId="0000099A">
            <w:pPr>
              <w:widowControl w:val="0"/>
              <w:numPr>
                <w:ilvl w:val="0"/>
                <w:numId w:val="149"/>
              </w:numPr>
              <w:spacing w:line="276" w:lineRule="auto"/>
              <w:ind w:left="720" w:hanging="360"/>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sz w:val="20"/>
                <w:szCs w:val="20"/>
                <w:rtl w:val="0"/>
              </w:rPr>
              <w:t xml:space="preserve">Meter stick, yard stick, 12-inch ruler, centimeter ruler</w:t>
            </w:r>
          </w:p>
          <w:p w:rsidR="00000000" w:rsidDel="00000000" w:rsidP="00000000" w:rsidRDefault="00000000" w:rsidRPr="00000000" w14:paraId="0000099B">
            <w:pPr>
              <w:widowControl w:val="0"/>
              <w:numPr>
                <w:ilvl w:val="0"/>
                <w:numId w:val="149"/>
              </w:numPr>
              <w:spacing w:line="276" w:lineRule="auto"/>
              <w:ind w:left="720" w:hanging="360"/>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sz w:val="20"/>
                <w:szCs w:val="20"/>
                <w:rtl w:val="0"/>
              </w:rPr>
              <w:t xml:space="preserve">Number bond</w:t>
            </w:r>
          </w:p>
          <w:p w:rsidR="00000000" w:rsidDel="00000000" w:rsidP="00000000" w:rsidRDefault="00000000" w:rsidRPr="00000000" w14:paraId="0000099C">
            <w:pPr>
              <w:widowControl w:val="0"/>
              <w:numPr>
                <w:ilvl w:val="0"/>
                <w:numId w:val="149"/>
              </w:numPr>
              <w:spacing w:line="276" w:lineRule="auto"/>
              <w:ind w:left="720" w:hanging="360"/>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sz w:val="20"/>
                <w:szCs w:val="20"/>
                <w:rtl w:val="0"/>
              </w:rPr>
              <w:t xml:space="preserve">Number line</w:t>
            </w:r>
          </w:p>
          <w:p w:rsidR="00000000" w:rsidDel="00000000" w:rsidP="00000000" w:rsidRDefault="00000000" w:rsidRPr="00000000" w14:paraId="0000099D">
            <w:pPr>
              <w:widowControl w:val="0"/>
              <w:numPr>
                <w:ilvl w:val="0"/>
                <w:numId w:val="149"/>
              </w:numPr>
              <w:spacing w:line="276" w:lineRule="auto"/>
              <w:ind w:left="720" w:hanging="360"/>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sz w:val="20"/>
                <w:szCs w:val="20"/>
                <w:rtl w:val="0"/>
              </w:rPr>
              <w:t xml:space="preserve">Protractor</w:t>
            </w:r>
          </w:p>
          <w:p w:rsidR="00000000" w:rsidDel="00000000" w:rsidP="00000000" w:rsidRDefault="00000000" w:rsidRPr="00000000" w14:paraId="0000099E">
            <w:pPr>
              <w:widowControl w:val="0"/>
              <w:numPr>
                <w:ilvl w:val="0"/>
                <w:numId w:val="149"/>
              </w:numPr>
              <w:spacing w:line="276" w:lineRule="auto"/>
              <w:ind w:left="720" w:hanging="360"/>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sz w:val="20"/>
                <w:szCs w:val="20"/>
                <w:rtl w:val="0"/>
              </w:rPr>
              <w:t xml:space="preserve">Stopwatch</w:t>
            </w:r>
          </w:p>
          <w:p w:rsidR="00000000" w:rsidDel="00000000" w:rsidP="00000000" w:rsidRDefault="00000000" w:rsidRPr="00000000" w14:paraId="0000099F">
            <w:pPr>
              <w:widowControl w:val="0"/>
              <w:numPr>
                <w:ilvl w:val="0"/>
                <w:numId w:val="149"/>
              </w:numPr>
              <w:spacing w:line="276" w:lineRule="auto"/>
              <w:ind w:left="720" w:hanging="360"/>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sz w:val="20"/>
                <w:szCs w:val="20"/>
                <w:rtl w:val="0"/>
              </w:rPr>
              <w:t xml:space="preserve">Tape diagram</w:t>
            </w:r>
          </w:p>
          <w:p w:rsidR="00000000" w:rsidDel="00000000" w:rsidP="00000000" w:rsidRDefault="00000000" w:rsidRPr="00000000" w14:paraId="000009A0">
            <w:pPr>
              <w:widowControl w:val="0"/>
              <w:numPr>
                <w:ilvl w:val="0"/>
                <w:numId w:val="149"/>
              </w:numPr>
              <w:spacing w:line="276" w:lineRule="auto"/>
              <w:ind w:left="720" w:hanging="360"/>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sz w:val="20"/>
                <w:szCs w:val="20"/>
                <w:rtl w:val="0"/>
              </w:rPr>
              <w:t xml:space="preserve">Two-column table</w:t>
            </w:r>
          </w:p>
          <w:p w:rsidR="00000000" w:rsidDel="00000000" w:rsidP="00000000" w:rsidRDefault="00000000" w:rsidRPr="00000000" w14:paraId="000009A1">
            <w:pPr>
              <w:widowControl w:val="0"/>
              <w:spacing w:line="276" w:lineRule="auto"/>
              <w:rPr>
                <w:rFonts w:ascii="Times New Roman" w:cs="Times New Roman" w:eastAsia="Times New Roman" w:hAnsi="Times New Roman"/>
                <w:i w:val="1"/>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tcPr>
          <w:p w:rsidR="00000000" w:rsidDel="00000000" w:rsidP="00000000" w:rsidRDefault="00000000" w:rsidRPr="00000000" w14:paraId="000009A3">
            <w:pPr>
              <w:widowControl w:val="0"/>
              <w:spacing w:line="240" w:lineRule="auto"/>
              <w:rPr>
                <w:rFonts w:ascii="Times New Roman" w:cs="Times New Roman" w:eastAsia="Times New Roman" w:hAnsi="Times New Roman"/>
                <w:sz w:val="20"/>
                <w:szCs w:val="20"/>
              </w:rPr>
            </w:pPr>
            <w:hyperlink r:id="rId205">
              <w:r w:rsidDel="00000000" w:rsidR="00000000" w:rsidRPr="00000000">
                <w:rPr>
                  <w:rFonts w:ascii="Times New Roman" w:cs="Times New Roman" w:eastAsia="Times New Roman" w:hAnsi="Times New Roman"/>
                  <w:color w:val="0000ff"/>
                  <w:sz w:val="20"/>
                  <w:szCs w:val="20"/>
                  <w:u w:val="single"/>
                  <w:rtl w:val="0"/>
                </w:rPr>
                <w:t xml:space="preserve">4.OA.A.2 Comparing Money Raised</w:t>
              </w:r>
            </w:hyperlink>
            <w:r w:rsidDel="00000000" w:rsidR="00000000" w:rsidRPr="00000000">
              <w:rPr>
                <w:rtl w:val="0"/>
              </w:rPr>
            </w:r>
          </w:p>
          <w:p w:rsidR="00000000" w:rsidDel="00000000" w:rsidP="00000000" w:rsidRDefault="00000000" w:rsidRPr="00000000" w14:paraId="000009A4">
            <w:pPr>
              <w:widowControl w:val="0"/>
              <w:spacing w:line="240" w:lineRule="auto"/>
              <w:rPr/>
            </w:pPr>
            <w:hyperlink r:id="rId206">
              <w:r w:rsidDel="00000000" w:rsidR="00000000" w:rsidRPr="00000000">
                <w:rPr>
                  <w:rFonts w:ascii="Times New Roman" w:cs="Times New Roman" w:eastAsia="Times New Roman" w:hAnsi="Times New Roman"/>
                  <w:color w:val="0000ff"/>
                  <w:sz w:val="20"/>
                  <w:szCs w:val="20"/>
                  <w:u w:val="single"/>
                  <w:rtl w:val="0"/>
                </w:rPr>
                <w:t xml:space="preserve">4.OA.A.3 Carnival Tickets</w:t>
              </w:r>
            </w:hyperlink>
            <w:r w:rsidDel="00000000" w:rsidR="00000000" w:rsidRPr="00000000">
              <w:rPr>
                <w:rtl w:val="0"/>
              </w:rPr>
            </w:r>
          </w:p>
          <w:p w:rsidR="00000000" w:rsidDel="00000000" w:rsidP="00000000" w:rsidRDefault="00000000" w:rsidRPr="00000000" w14:paraId="000009A5">
            <w:pPr>
              <w:widowControl w:val="0"/>
              <w:spacing w:line="240" w:lineRule="auto"/>
              <w:rPr>
                <w:rFonts w:ascii="Times New Roman" w:cs="Times New Roman" w:eastAsia="Times New Roman" w:hAnsi="Times New Roman"/>
                <w:sz w:val="20"/>
                <w:szCs w:val="20"/>
              </w:rPr>
            </w:pPr>
            <w:hyperlink r:id="rId207">
              <w:r w:rsidDel="00000000" w:rsidR="00000000" w:rsidRPr="00000000">
                <w:rPr>
                  <w:rFonts w:ascii="Times New Roman" w:cs="Times New Roman" w:eastAsia="Times New Roman" w:hAnsi="Times New Roman"/>
                  <w:color w:val="0000ff"/>
                  <w:sz w:val="20"/>
                  <w:szCs w:val="20"/>
                  <w:u w:val="single"/>
                  <w:rtl w:val="0"/>
                </w:rPr>
                <w:t xml:space="preserve">4.OA.A.3, 4.MD.A.3 Karl's Garden</w:t>
              </w:r>
            </w:hyperlink>
            <w:r w:rsidDel="00000000" w:rsidR="00000000" w:rsidRPr="00000000">
              <w:rPr>
                <w:rtl w:val="0"/>
              </w:rPr>
            </w:r>
          </w:p>
          <w:p w:rsidR="00000000" w:rsidDel="00000000" w:rsidP="00000000" w:rsidRDefault="00000000" w:rsidRPr="00000000" w14:paraId="000009A6">
            <w:pPr>
              <w:widowControl w:val="0"/>
              <w:spacing w:line="240" w:lineRule="auto"/>
              <w:rPr>
                <w:rFonts w:ascii="Times New Roman" w:cs="Times New Roman" w:eastAsia="Times New Roman" w:hAnsi="Times New Roman"/>
                <w:sz w:val="20"/>
                <w:szCs w:val="20"/>
              </w:rPr>
            </w:pPr>
            <w:hyperlink r:id="rId208">
              <w:r w:rsidDel="00000000" w:rsidR="00000000" w:rsidRPr="00000000">
                <w:rPr>
                  <w:rFonts w:ascii="Times New Roman" w:cs="Times New Roman" w:eastAsia="Times New Roman" w:hAnsi="Times New Roman"/>
                  <w:color w:val="0000ff"/>
                  <w:sz w:val="20"/>
                  <w:szCs w:val="20"/>
                  <w:u w:val="single"/>
                  <w:rtl w:val="0"/>
                </w:rPr>
                <w:t xml:space="preserve">4.MD.A.1 Who is the tallest?</w:t>
              </w:r>
            </w:hyperlink>
            <w:r w:rsidDel="00000000" w:rsidR="00000000" w:rsidRPr="00000000">
              <w:rPr>
                <w:rtl w:val="0"/>
              </w:rPr>
            </w:r>
          </w:p>
          <w:p w:rsidR="00000000" w:rsidDel="00000000" w:rsidP="00000000" w:rsidRDefault="00000000" w:rsidRPr="00000000" w14:paraId="000009A7">
            <w:pPr>
              <w:widowControl w:val="0"/>
              <w:spacing w:line="240" w:lineRule="auto"/>
              <w:rPr>
                <w:rFonts w:ascii="Times New Roman" w:cs="Times New Roman" w:eastAsia="Times New Roman" w:hAnsi="Times New Roman"/>
                <w:sz w:val="20"/>
                <w:szCs w:val="20"/>
              </w:rPr>
            </w:pPr>
            <w:hyperlink r:id="rId209">
              <w:r w:rsidDel="00000000" w:rsidR="00000000" w:rsidRPr="00000000">
                <w:rPr>
                  <w:rFonts w:ascii="Times New Roman" w:cs="Times New Roman" w:eastAsia="Times New Roman" w:hAnsi="Times New Roman"/>
                  <w:color w:val="0000ff"/>
                  <w:sz w:val="20"/>
                  <w:szCs w:val="20"/>
                  <w:u w:val="single"/>
                  <w:rtl w:val="0"/>
                </w:rPr>
                <w:t xml:space="preserve">4.MD.A.2 Margie Buys Apples</w:t>
              </w:r>
            </w:hyperlink>
            <w:r w:rsidDel="00000000" w:rsidR="00000000" w:rsidRPr="00000000">
              <w:rPr>
                <w:rtl w:val="0"/>
              </w:rPr>
            </w:r>
          </w:p>
          <w:p w:rsidR="00000000" w:rsidDel="00000000" w:rsidP="00000000" w:rsidRDefault="00000000" w:rsidRPr="00000000" w14:paraId="000009A8">
            <w:pPr>
              <w:widowControl w:val="0"/>
              <w:spacing w:line="240" w:lineRule="auto"/>
              <w:rPr>
                <w:rFonts w:ascii="Times New Roman" w:cs="Times New Roman" w:eastAsia="Times New Roman" w:hAnsi="Times New Roman"/>
                <w:sz w:val="20"/>
                <w:szCs w:val="20"/>
              </w:rPr>
            </w:pPr>
            <w:hyperlink r:id="rId210">
              <w:r w:rsidDel="00000000" w:rsidR="00000000" w:rsidRPr="00000000">
                <w:rPr>
                  <w:rFonts w:ascii="Times New Roman" w:cs="Times New Roman" w:eastAsia="Times New Roman" w:hAnsi="Times New Roman"/>
                  <w:color w:val="0000ff"/>
                  <w:sz w:val="20"/>
                  <w:szCs w:val="20"/>
                  <w:u w:val="single"/>
                  <w:rtl w:val="0"/>
                </w:rPr>
                <w:t xml:space="preserve">4.NBT.B To regroup or not to regroup</w:t>
              </w:r>
            </w:hyperlink>
            <w:r w:rsidDel="00000000" w:rsidR="00000000" w:rsidRPr="00000000">
              <w:rPr>
                <w:rtl w:val="0"/>
              </w:rPr>
            </w:r>
          </w:p>
          <w:p w:rsidR="00000000" w:rsidDel="00000000" w:rsidP="00000000" w:rsidRDefault="00000000" w:rsidRPr="00000000" w14:paraId="000009A9">
            <w:pPr>
              <w:widowControl w:val="0"/>
              <w:spacing w:line="240" w:lineRule="auto"/>
              <w:rPr>
                <w:rFonts w:ascii="Times New Roman" w:cs="Times New Roman" w:eastAsia="Times New Roman" w:hAnsi="Times New Roman"/>
                <w:b w:val="1"/>
                <w:sz w:val="20"/>
                <w:szCs w:val="20"/>
              </w:rPr>
            </w:pPr>
            <w:hyperlink r:id="rId211">
              <w:r w:rsidDel="00000000" w:rsidR="00000000" w:rsidRPr="00000000">
                <w:rPr>
                  <w:rFonts w:ascii="Times New Roman" w:cs="Times New Roman" w:eastAsia="Times New Roman" w:hAnsi="Times New Roman"/>
                  <w:color w:val="0000ff"/>
                  <w:sz w:val="20"/>
                  <w:szCs w:val="20"/>
                  <w:u w:val="single"/>
                  <w:rtl w:val="0"/>
                </w:rPr>
                <w:t xml:space="preserve">4.NBT.B.6 mental Division Strategy</w:t>
              </w:r>
            </w:hyperlink>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AA">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AC">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AD">
            <w:pPr>
              <w:widowControl w:val="0"/>
              <w:numPr>
                <w:ilvl w:val="0"/>
                <w:numId w:val="9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9AE">
            <w:pPr>
              <w:widowControl w:val="0"/>
              <w:numPr>
                <w:ilvl w:val="0"/>
                <w:numId w:val="9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9AF">
            <w:pPr>
              <w:widowControl w:val="0"/>
              <w:numPr>
                <w:ilvl w:val="0"/>
                <w:numId w:val="9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Sprints</w:t>
            </w:r>
          </w:p>
          <w:p w:rsidR="00000000" w:rsidDel="00000000" w:rsidP="00000000" w:rsidRDefault="00000000" w:rsidRPr="00000000" w14:paraId="000009B0">
            <w:pPr>
              <w:widowControl w:val="0"/>
              <w:numPr>
                <w:ilvl w:val="0"/>
                <w:numId w:val="9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p>
          <w:p w:rsidR="00000000" w:rsidDel="00000000" w:rsidP="00000000" w:rsidRDefault="00000000" w:rsidRPr="00000000" w14:paraId="000009B1">
            <w:pPr>
              <w:widowControl w:val="0"/>
              <w:numPr>
                <w:ilvl w:val="0"/>
                <w:numId w:val="9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Exit tickets</w:t>
            </w:r>
          </w:p>
          <w:p w:rsidR="00000000" w:rsidDel="00000000" w:rsidP="00000000" w:rsidRDefault="00000000" w:rsidRPr="00000000" w14:paraId="000009B2">
            <w:pPr>
              <w:widowControl w:val="0"/>
              <w:numPr>
                <w:ilvl w:val="0"/>
                <w:numId w:val="9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Zearn teacher reports</w:t>
            </w:r>
          </w:p>
          <w:p w:rsidR="00000000" w:rsidDel="00000000" w:rsidP="00000000" w:rsidRDefault="00000000" w:rsidRPr="00000000" w14:paraId="000009B3">
            <w:pPr>
              <w:widowControl w:val="0"/>
              <w:numPr>
                <w:ilvl w:val="0"/>
                <w:numId w:val="97"/>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Star and Accelerated Math programs</w:t>
            </w:r>
            <w:r w:rsidDel="00000000" w:rsidR="00000000" w:rsidRPr="00000000">
              <w:rPr>
                <w:rtl w:val="0"/>
              </w:rPr>
            </w:r>
          </w:p>
          <w:p w:rsidR="00000000" w:rsidDel="00000000" w:rsidP="00000000" w:rsidRDefault="00000000" w:rsidRPr="00000000" w14:paraId="000009B4">
            <w:pPr>
              <w:widowControl w:val="0"/>
              <w:spacing w:line="276"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B6">
            <w:pPr>
              <w:widowControl w:val="0"/>
              <w:numPr>
                <w:ilvl w:val="0"/>
                <w:numId w:val="20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9B7">
            <w:pPr>
              <w:widowControl w:val="0"/>
              <w:numPr>
                <w:ilvl w:val="0"/>
                <w:numId w:val="20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Sadlier</w:t>
            </w:r>
            <w:r w:rsidDel="00000000" w:rsidR="00000000" w:rsidRPr="00000000">
              <w:rPr>
                <w:rFonts w:ascii="Times New Roman" w:cs="Times New Roman" w:eastAsia="Times New Roman" w:hAnsi="Times New Roman"/>
                <w:sz w:val="20"/>
                <w:szCs w:val="20"/>
                <w:rtl w:val="0"/>
              </w:rPr>
              <w:t xml:space="preserve"> Unit Assessments</w:t>
            </w:r>
          </w:p>
          <w:p w:rsidR="00000000" w:rsidDel="00000000" w:rsidP="00000000" w:rsidRDefault="00000000" w:rsidRPr="00000000" w14:paraId="000009B8">
            <w:pPr>
              <w:widowControl w:val="0"/>
              <w:numPr>
                <w:ilvl w:val="0"/>
                <w:numId w:val="20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rtl w:val="0"/>
              </w:rPr>
              <w:t xml:space="preserve">Eureka Math</w:t>
            </w:r>
            <w:r w:rsidDel="00000000" w:rsidR="00000000" w:rsidRPr="00000000">
              <w:rPr>
                <w:rFonts w:ascii="Times New Roman" w:cs="Times New Roman" w:eastAsia="Times New Roman" w:hAnsi="Times New Roman"/>
                <w:sz w:val="20"/>
                <w:szCs w:val="20"/>
                <w:rtl w:val="0"/>
              </w:rPr>
              <w:t xml:space="preserve"> Mid- and End- Module Assessments (Constructed response item with rubric)</w:t>
            </w:r>
          </w:p>
          <w:p w:rsidR="00000000" w:rsidDel="00000000" w:rsidP="00000000" w:rsidRDefault="00000000" w:rsidRPr="00000000" w14:paraId="000009B9">
            <w:pPr>
              <w:widowControl w:val="0"/>
              <w:numPr>
                <w:ilvl w:val="0"/>
                <w:numId w:val="208"/>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BA">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Instructional Best Practices and Exemplars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B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Mathematical Terms/Vocabulary</w:t>
            </w:r>
            <w:r w:rsidDel="00000000" w:rsidR="00000000" w:rsidRPr="00000000">
              <w:rPr>
                <w:rtl w:val="0"/>
              </w:rPr>
            </w:r>
          </w:p>
        </w:tc>
      </w:tr>
      <w:tr>
        <w:trPr>
          <w:cantSplit w:val="0"/>
          <w:trHeight w:val="8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BD">
            <w:pPr>
              <w:numPr>
                <w:ilvl w:val="0"/>
                <w:numId w:val="68"/>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Math Work Stations</w:t>
            </w:r>
          </w:p>
          <w:p w:rsidR="00000000" w:rsidDel="00000000" w:rsidP="00000000" w:rsidRDefault="00000000" w:rsidRPr="00000000" w14:paraId="000009BE">
            <w:pPr>
              <w:numPr>
                <w:ilvl w:val="0"/>
                <w:numId w:val="68"/>
              </w:numPr>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Communicators/manipulatives</w:t>
            </w:r>
          </w:p>
          <w:p w:rsidR="00000000" w:rsidDel="00000000" w:rsidP="00000000" w:rsidRDefault="00000000" w:rsidRPr="00000000" w14:paraId="000009BF">
            <w:pPr>
              <w:widowControl w:val="0"/>
              <w:numPr>
                <w:ilvl w:val="0"/>
                <w:numId w:val="6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Number talks</w:t>
            </w:r>
          </w:p>
          <w:p w:rsidR="00000000" w:rsidDel="00000000" w:rsidP="00000000" w:rsidRDefault="00000000" w:rsidRPr="00000000" w14:paraId="000009C0">
            <w:pPr>
              <w:widowControl w:val="0"/>
              <w:numPr>
                <w:ilvl w:val="0"/>
                <w:numId w:val="6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Hands-on activities</w:t>
            </w:r>
          </w:p>
          <w:p w:rsidR="00000000" w:rsidDel="00000000" w:rsidP="00000000" w:rsidRDefault="00000000" w:rsidRPr="00000000" w14:paraId="000009C1">
            <w:pPr>
              <w:widowControl w:val="0"/>
              <w:numPr>
                <w:ilvl w:val="0"/>
                <w:numId w:val="6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Exploratory activities</w:t>
            </w:r>
          </w:p>
          <w:p w:rsidR="00000000" w:rsidDel="00000000" w:rsidP="00000000" w:rsidRDefault="00000000" w:rsidRPr="00000000" w14:paraId="000009C2">
            <w:pPr>
              <w:widowControl w:val="0"/>
              <w:numPr>
                <w:ilvl w:val="0"/>
                <w:numId w:val="6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Games/play</w:t>
            </w:r>
          </w:p>
          <w:p w:rsidR="00000000" w:rsidDel="00000000" w:rsidP="00000000" w:rsidRDefault="00000000" w:rsidRPr="00000000" w14:paraId="000009C3">
            <w:pPr>
              <w:widowControl w:val="0"/>
              <w:numPr>
                <w:ilvl w:val="0"/>
                <w:numId w:val="6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Using concrete materials to advance conceptual understanding</w:t>
            </w:r>
          </w:p>
          <w:p w:rsidR="00000000" w:rsidDel="00000000" w:rsidP="00000000" w:rsidRDefault="00000000" w:rsidRPr="00000000" w14:paraId="000009C4">
            <w:pPr>
              <w:widowControl w:val="0"/>
              <w:numPr>
                <w:ilvl w:val="0"/>
                <w:numId w:val="68"/>
              </w:numPr>
              <w:spacing w:after="0" w:afterAutospacing="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Use drawings and diagrams to advance conceptual understanding</w:t>
            </w:r>
          </w:p>
          <w:p w:rsidR="00000000" w:rsidDel="00000000" w:rsidP="00000000" w:rsidRDefault="00000000" w:rsidRPr="00000000" w14:paraId="000009C5">
            <w:pPr>
              <w:widowControl w:val="0"/>
              <w:numPr>
                <w:ilvl w:val="0"/>
                <w:numId w:val="68"/>
              </w:numPr>
              <w:spacing w:after="200" w:line="276" w:lineRule="auto"/>
              <w:ind w:left="720" w:hanging="36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Connect current concepts to previously learned skills</w:t>
            </w:r>
            <w:r w:rsidDel="00000000" w:rsidR="00000000" w:rsidRPr="00000000">
              <w:rPr>
                <w:rtl w:val="0"/>
              </w:rPr>
            </w:r>
          </w:p>
        </w:tc>
        <w:tc>
          <w:tcPr>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C7">
            <w:pPr>
              <w:widowControl w:val="0"/>
              <w:numPr>
                <w:ilvl w:val="0"/>
                <w:numId w:val="13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Customary system of measurement</w:t>
            </w:r>
            <w:r w:rsidDel="00000000" w:rsidR="00000000" w:rsidRPr="00000000">
              <w:rPr>
                <w:rFonts w:ascii="Times New Roman" w:cs="Times New Roman" w:eastAsia="Times New Roman" w:hAnsi="Times New Roman"/>
                <w:sz w:val="20"/>
                <w:szCs w:val="20"/>
                <w:rtl w:val="0"/>
              </w:rPr>
              <w:t xml:space="preserve"> (measurement system commonly used in the United States that includes such units as yards, pounds, and gallons)</w:t>
            </w:r>
          </w:p>
          <w:p w:rsidR="00000000" w:rsidDel="00000000" w:rsidP="00000000" w:rsidRDefault="00000000" w:rsidRPr="00000000" w14:paraId="000009C8">
            <w:pPr>
              <w:widowControl w:val="0"/>
              <w:numPr>
                <w:ilvl w:val="0"/>
                <w:numId w:val="13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Customary unit</w:t>
            </w:r>
            <w:r w:rsidDel="00000000" w:rsidR="00000000" w:rsidRPr="00000000">
              <w:rPr>
                <w:rFonts w:ascii="Times New Roman" w:cs="Times New Roman" w:eastAsia="Times New Roman" w:hAnsi="Times New Roman"/>
                <w:sz w:val="20"/>
                <w:szCs w:val="20"/>
                <w:rtl w:val="0"/>
              </w:rPr>
              <w:t xml:space="preserve"> (e.g., foot, ounce, quart)</w:t>
            </w:r>
          </w:p>
          <w:p w:rsidR="00000000" w:rsidDel="00000000" w:rsidP="00000000" w:rsidRDefault="00000000" w:rsidRPr="00000000" w14:paraId="000009C9">
            <w:pPr>
              <w:widowControl w:val="0"/>
              <w:numPr>
                <w:ilvl w:val="0"/>
                <w:numId w:val="13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Cup</w:t>
            </w:r>
            <w:r w:rsidDel="00000000" w:rsidR="00000000" w:rsidRPr="00000000">
              <w:rPr>
                <w:rFonts w:ascii="Times New Roman" w:cs="Times New Roman" w:eastAsia="Times New Roman" w:hAnsi="Times New Roman"/>
                <w:sz w:val="20"/>
                <w:szCs w:val="20"/>
                <w:rtl w:val="0"/>
              </w:rPr>
              <w:t xml:space="preserve"> (c) (customary unit of measure for liquid volume)</w:t>
            </w:r>
          </w:p>
          <w:p w:rsidR="00000000" w:rsidDel="00000000" w:rsidP="00000000" w:rsidRDefault="00000000" w:rsidRPr="00000000" w14:paraId="000009CA">
            <w:pPr>
              <w:widowControl w:val="0"/>
              <w:numPr>
                <w:ilvl w:val="0"/>
                <w:numId w:val="13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Gallon</w:t>
            </w:r>
            <w:r w:rsidDel="00000000" w:rsidR="00000000" w:rsidRPr="00000000">
              <w:rPr>
                <w:rFonts w:ascii="Times New Roman" w:cs="Times New Roman" w:eastAsia="Times New Roman" w:hAnsi="Times New Roman"/>
                <w:sz w:val="20"/>
                <w:szCs w:val="20"/>
                <w:rtl w:val="0"/>
              </w:rPr>
              <w:t xml:space="preserve"> (gal) (customary unit of measure for liquid volume)</w:t>
            </w:r>
          </w:p>
          <w:p w:rsidR="00000000" w:rsidDel="00000000" w:rsidP="00000000" w:rsidRDefault="00000000" w:rsidRPr="00000000" w14:paraId="000009CB">
            <w:pPr>
              <w:widowControl w:val="0"/>
              <w:numPr>
                <w:ilvl w:val="0"/>
                <w:numId w:val="13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Metric system of measurement</w:t>
            </w:r>
            <w:r w:rsidDel="00000000" w:rsidR="00000000" w:rsidRPr="00000000">
              <w:rPr>
                <w:rFonts w:ascii="Times New Roman" w:cs="Times New Roman" w:eastAsia="Times New Roman" w:hAnsi="Times New Roman"/>
                <w:sz w:val="20"/>
                <w:szCs w:val="20"/>
                <w:rtl w:val="0"/>
              </w:rPr>
              <w:t xml:space="preserve"> (base ten system of measurement used internationally that includes such units as meters, kilograms, and liters)</w:t>
            </w:r>
          </w:p>
          <w:p w:rsidR="00000000" w:rsidDel="00000000" w:rsidP="00000000" w:rsidRDefault="00000000" w:rsidRPr="00000000" w14:paraId="000009CC">
            <w:pPr>
              <w:widowControl w:val="0"/>
              <w:numPr>
                <w:ilvl w:val="0"/>
                <w:numId w:val="13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Metric unit</w:t>
            </w:r>
            <w:r w:rsidDel="00000000" w:rsidR="00000000" w:rsidRPr="00000000">
              <w:rPr>
                <w:rFonts w:ascii="Times New Roman" w:cs="Times New Roman" w:eastAsia="Times New Roman" w:hAnsi="Times New Roman"/>
                <w:sz w:val="20"/>
                <w:szCs w:val="20"/>
                <w:rtl w:val="0"/>
              </w:rPr>
              <w:t xml:space="preserve"> (e.g., kilometer, gram, milliliter)</w:t>
            </w:r>
          </w:p>
          <w:p w:rsidR="00000000" w:rsidDel="00000000" w:rsidP="00000000" w:rsidRDefault="00000000" w:rsidRPr="00000000" w14:paraId="000009CD">
            <w:pPr>
              <w:widowControl w:val="0"/>
              <w:numPr>
                <w:ilvl w:val="0"/>
                <w:numId w:val="13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Ounce</w:t>
            </w:r>
            <w:r w:rsidDel="00000000" w:rsidR="00000000" w:rsidRPr="00000000">
              <w:rPr>
                <w:rFonts w:ascii="Times New Roman" w:cs="Times New Roman" w:eastAsia="Times New Roman" w:hAnsi="Times New Roman"/>
                <w:sz w:val="20"/>
                <w:szCs w:val="20"/>
                <w:rtl w:val="0"/>
              </w:rPr>
              <w:t xml:space="preserve"> (oz) (customary unit of measure for weight)</w:t>
            </w:r>
          </w:p>
          <w:p w:rsidR="00000000" w:rsidDel="00000000" w:rsidP="00000000" w:rsidRDefault="00000000" w:rsidRPr="00000000" w14:paraId="000009CE">
            <w:pPr>
              <w:widowControl w:val="0"/>
              <w:numPr>
                <w:ilvl w:val="0"/>
                <w:numId w:val="13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Pint</w:t>
            </w:r>
            <w:r w:rsidDel="00000000" w:rsidR="00000000" w:rsidRPr="00000000">
              <w:rPr>
                <w:rFonts w:ascii="Times New Roman" w:cs="Times New Roman" w:eastAsia="Times New Roman" w:hAnsi="Times New Roman"/>
                <w:sz w:val="20"/>
                <w:szCs w:val="20"/>
                <w:rtl w:val="0"/>
              </w:rPr>
              <w:t xml:space="preserve"> (pt) (customary unit of measure for liquid volume)</w:t>
            </w:r>
          </w:p>
          <w:p w:rsidR="00000000" w:rsidDel="00000000" w:rsidP="00000000" w:rsidRDefault="00000000" w:rsidRPr="00000000" w14:paraId="000009CF">
            <w:pPr>
              <w:widowControl w:val="0"/>
              <w:numPr>
                <w:ilvl w:val="0"/>
                <w:numId w:val="13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Pound</w:t>
            </w:r>
            <w:r w:rsidDel="00000000" w:rsidR="00000000" w:rsidRPr="00000000">
              <w:rPr>
                <w:rFonts w:ascii="Times New Roman" w:cs="Times New Roman" w:eastAsia="Times New Roman" w:hAnsi="Times New Roman"/>
                <w:sz w:val="20"/>
                <w:szCs w:val="20"/>
                <w:rtl w:val="0"/>
              </w:rPr>
              <w:t xml:space="preserve"> (lb) (customary unit of measure for weight)</w:t>
            </w:r>
          </w:p>
          <w:p w:rsidR="00000000" w:rsidDel="00000000" w:rsidP="00000000" w:rsidRDefault="00000000" w:rsidRPr="00000000" w14:paraId="000009D0">
            <w:pPr>
              <w:widowControl w:val="0"/>
              <w:numPr>
                <w:ilvl w:val="0"/>
                <w:numId w:val="135"/>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Quart</w:t>
            </w:r>
            <w:r w:rsidDel="00000000" w:rsidR="00000000" w:rsidRPr="00000000">
              <w:rPr>
                <w:rFonts w:ascii="Times New Roman" w:cs="Times New Roman" w:eastAsia="Times New Roman" w:hAnsi="Times New Roman"/>
                <w:sz w:val="20"/>
                <w:szCs w:val="20"/>
                <w:rtl w:val="0"/>
              </w:rPr>
              <w:t xml:space="preserve"> (qt) (customary unit of measure for liquid volume)</w:t>
            </w:r>
          </w:p>
          <w:p w:rsidR="00000000" w:rsidDel="00000000" w:rsidP="00000000" w:rsidRDefault="00000000" w:rsidRPr="00000000" w14:paraId="000009D1">
            <w:pPr>
              <w:widowControl w:val="0"/>
              <w:spacing w:after="200" w:line="276" w:lineRule="auto"/>
              <w:ind w:left="720" w:hanging="360"/>
              <w:rPr>
                <w:rFonts w:ascii="Times New Roman" w:cs="Times New Roman" w:eastAsia="Times New Roman" w:hAnsi="Times New Roman"/>
                <w:sz w:val="20"/>
                <w:szCs w:val="20"/>
              </w:rPr>
            </w:pPr>
            <w:r w:rsidDel="00000000" w:rsidR="00000000" w:rsidRPr="00000000">
              <w:rPr>
                <w:rFonts w:ascii="Calibri" w:cs="Calibri" w:eastAsia="Calibri" w:hAnsi="Calibri"/>
                <w:rtl w:val="0"/>
              </w:rPr>
              <w:t xml:space="preserve"> </w:t>
            </w:r>
            <w:r w:rsidDel="00000000" w:rsidR="00000000" w:rsidRPr="00000000">
              <w:rPr>
                <w:rtl w:val="0"/>
              </w:rPr>
            </w:r>
          </w:p>
        </w:tc>
      </w:tr>
      <w:tr>
        <w:trPr>
          <w:cantSplit w:val="0"/>
          <w:trHeight w:val="240" w:hRule="atLeast"/>
          <w:tblHeader w:val="0"/>
        </w:trPr>
        <w:tc>
          <w:tcPr>
            <w:gridSpan w:val="3"/>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D2">
            <w:pPr>
              <w:widowControl w:val="0"/>
              <w:spacing w:line="276"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Focus Mathematical Concepts</w:t>
            </w:r>
          </w:p>
        </w:tc>
      </w:tr>
      <w:tr>
        <w:trPr>
          <w:cantSplit w:val="0"/>
          <w:tblHeader w:val="0"/>
        </w:trPr>
        <w:tc>
          <w:tcPr>
            <w:gridSpan w:val="3"/>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D5">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Grade Level Fluency Requirement:</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9D6">
            <w:pPr>
              <w:widowControl w:val="0"/>
              <w:numPr>
                <w:ilvl w:val="0"/>
                <w:numId w:val="115"/>
              </w:numPr>
              <w:spacing w:after="200" w:line="240" w:lineRule="auto"/>
              <w:ind w:left="720"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4.NBT.B.4 </w:t>
            </w:r>
            <w:r w:rsidDel="00000000" w:rsidR="00000000" w:rsidRPr="00000000">
              <w:rPr>
                <w:rFonts w:ascii="Times New Roman" w:cs="Times New Roman" w:eastAsia="Times New Roman" w:hAnsi="Times New Roman"/>
                <w:sz w:val="20"/>
                <w:szCs w:val="20"/>
                <w:rtl w:val="0"/>
              </w:rPr>
              <w:t xml:space="preserve">Fluently add/subtract within 1,000,000 using the standard algorithm.</w:t>
            </w:r>
          </w:p>
          <w:p w:rsidR="00000000" w:rsidDel="00000000" w:rsidP="00000000" w:rsidRDefault="00000000" w:rsidRPr="00000000" w14:paraId="000009D7">
            <w:pPr>
              <w:widowControl w:val="0"/>
              <w:spacing w:after="200" w:line="276"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Prerequisite skills</w:t>
            </w:r>
          </w:p>
          <w:p w:rsidR="00000000" w:rsidDel="00000000" w:rsidP="00000000" w:rsidRDefault="00000000" w:rsidRPr="00000000" w14:paraId="000009D8">
            <w:pPr>
              <w:widowControl w:val="0"/>
              <w:spacing w:after="200" w:line="276"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Refer to Achieve the Core Coherence Map for full detail on vertical and horizontal alignment to prerequisite skills &amp; future skills.</w:t>
            </w:r>
          </w:p>
          <w:p w:rsidR="00000000" w:rsidDel="00000000" w:rsidP="00000000" w:rsidRDefault="00000000" w:rsidRPr="00000000" w14:paraId="000009D9">
            <w:pPr>
              <w:widowControl w:val="0"/>
              <w:spacing w:after="200" w:line="276" w:lineRule="auto"/>
              <w:rPr>
                <w:rFonts w:ascii="Times New Roman" w:cs="Times New Roman" w:eastAsia="Times New Roman" w:hAnsi="Times New Roman"/>
                <w:i w:val="1"/>
                <w:sz w:val="20"/>
                <w:szCs w:val="20"/>
              </w:rPr>
            </w:pPr>
            <w:hyperlink r:id="rId212">
              <w:r w:rsidDel="00000000" w:rsidR="00000000" w:rsidRPr="00000000">
                <w:rPr>
                  <w:rFonts w:ascii="Times New Roman" w:cs="Times New Roman" w:eastAsia="Times New Roman" w:hAnsi="Times New Roman"/>
                  <w:b w:val="1"/>
                  <w:color w:val="1155cc"/>
                  <w:sz w:val="20"/>
                  <w:szCs w:val="20"/>
                  <w:u w:val="single"/>
                  <w:rtl w:val="0"/>
                </w:rPr>
                <w:t xml:space="preserve">Coherence Map</w:t>
              </w:r>
            </w:hyperlink>
            <w:r w:rsidDel="00000000" w:rsidR="00000000" w:rsidRPr="00000000">
              <w:rPr>
                <w:rtl w:val="0"/>
              </w:rPr>
            </w:r>
          </w:p>
          <w:p w:rsidR="00000000" w:rsidDel="00000000" w:rsidP="00000000" w:rsidRDefault="00000000" w:rsidRPr="00000000" w14:paraId="000009DA">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3.OA.1 </w:t>
            </w:r>
            <w:r w:rsidDel="00000000" w:rsidR="00000000" w:rsidRPr="00000000">
              <w:rPr>
                <w:rFonts w:ascii="Times New Roman" w:cs="Times New Roman" w:eastAsia="Times New Roman" w:hAnsi="Times New Roman"/>
                <w:sz w:val="20"/>
                <w:szCs w:val="20"/>
                <w:rtl w:val="0"/>
              </w:rPr>
              <w:t xml:space="preserve">   Interpret products of whole numbers, e.g., interpret 5 × 7 as the total number of objects in 5 groups of 7 objects each.  </w:t>
            </w:r>
            <w:r w:rsidDel="00000000" w:rsidR="00000000" w:rsidRPr="00000000">
              <w:rPr>
                <w:rFonts w:ascii="Times New Roman" w:cs="Times New Roman" w:eastAsia="Times New Roman" w:hAnsi="Times New Roman"/>
                <w:i w:val="1"/>
                <w:sz w:val="20"/>
                <w:szCs w:val="20"/>
                <w:rtl w:val="0"/>
              </w:rPr>
              <w:t xml:space="preserve">For example, describe a context in which a total number of objects can be expressed as 5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 7.</w:t>
            </w:r>
          </w:p>
          <w:p w:rsidR="00000000" w:rsidDel="00000000" w:rsidP="00000000" w:rsidRDefault="00000000" w:rsidRPr="00000000" w14:paraId="000009DB">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3.OA.3</w:t>
            </w:r>
            <w:r w:rsidDel="00000000" w:rsidR="00000000" w:rsidRPr="00000000">
              <w:rPr>
                <w:rFonts w:ascii="Times New Roman" w:cs="Times New Roman" w:eastAsia="Times New Roman" w:hAnsi="Times New Roman"/>
                <w:sz w:val="20"/>
                <w:szCs w:val="20"/>
                <w:rtl w:val="0"/>
              </w:rPr>
              <w:t xml:space="preserve">    Use multiplication and division within 100 to solve word problems in situations involving equal groups, arrays, and measurement quantities, e.g., by using drawings and equations with a symbol for the unknown number to represent the problem.</w:t>
            </w:r>
          </w:p>
          <w:p w:rsidR="00000000" w:rsidDel="00000000" w:rsidP="00000000" w:rsidRDefault="00000000" w:rsidRPr="00000000" w14:paraId="000009DC">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3.OA.5</w:t>
            </w:r>
            <w:r w:rsidDel="00000000" w:rsidR="00000000" w:rsidRPr="00000000">
              <w:rPr>
                <w:rFonts w:ascii="Times New Roman" w:cs="Times New Roman" w:eastAsia="Times New Roman" w:hAnsi="Times New Roman"/>
                <w:sz w:val="20"/>
                <w:szCs w:val="20"/>
                <w:rtl w:val="0"/>
              </w:rPr>
              <w:t xml:space="preserve">    Apply properties of operations as strategies to multiply and divide.  </w:t>
            </w:r>
            <w:r w:rsidDel="00000000" w:rsidR="00000000" w:rsidRPr="00000000">
              <w:rPr>
                <w:rFonts w:ascii="Times New Roman" w:cs="Times New Roman" w:eastAsia="Times New Roman" w:hAnsi="Times New Roman"/>
                <w:i w:val="1"/>
                <w:sz w:val="20"/>
                <w:szCs w:val="20"/>
                <w:rtl w:val="0"/>
              </w:rPr>
              <w:t xml:space="preserve">Examples:  If 6 × 4 = 24 is known, then 4 × 6 = 24 is also known. (Commutative property of multiplication.)  3 × 5 × 2 can be found by 3 × 5 = 15, then 15 × 2 = 30, or by 5 × 2 = 10, then 3 × 10 = 30.  (Associative property of multiplication.)  Knowing that 8 × 5 = 40 and 8 × 2 = 16, one can find 8 × 7 as 8 × (5 + 2) = (8 × 5) + (8 × 2) = 40 + 16 = 56. (Distributive property.)</w:t>
            </w:r>
          </w:p>
          <w:p w:rsidR="00000000" w:rsidDel="00000000" w:rsidP="00000000" w:rsidRDefault="00000000" w:rsidRPr="00000000" w14:paraId="000009DD">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3.OA.7</w:t>
            </w:r>
            <w:r w:rsidDel="00000000" w:rsidR="00000000" w:rsidRPr="00000000">
              <w:rPr>
                <w:rFonts w:ascii="Times New Roman" w:cs="Times New Roman" w:eastAsia="Times New Roman" w:hAnsi="Times New Roman"/>
                <w:sz w:val="20"/>
                <w:szCs w:val="20"/>
                <w:rtl w:val="0"/>
              </w:rPr>
              <w:t xml:space="preserve">    Fluently multiply and divide within 100, using strategies such as the relationship between multiplication and division (e.g., knowing that 8 × 5 = 40, one knows 40 ÷ 5 = 8) or properties of operations.  By the end of Grade 3, know from memory all products of two one-digit numbers.</w:t>
            </w:r>
          </w:p>
          <w:p w:rsidR="00000000" w:rsidDel="00000000" w:rsidP="00000000" w:rsidRDefault="00000000" w:rsidRPr="00000000" w14:paraId="000009DE">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3.NBT.3 </w:t>
            </w:r>
            <w:r w:rsidDel="00000000" w:rsidR="00000000" w:rsidRPr="00000000">
              <w:rPr>
                <w:rFonts w:ascii="Times New Roman" w:cs="Times New Roman" w:eastAsia="Times New Roman" w:hAnsi="Times New Roman"/>
                <w:sz w:val="20"/>
                <w:szCs w:val="20"/>
                <w:rtl w:val="0"/>
              </w:rPr>
              <w:t xml:space="preserve"> Multiply one-digit whole numbers by multiples of 10 in the range 10–90 (e.g., 9 × 80, 5 × 60) using strategies based on place value and properties of operations.</w:t>
            </w:r>
          </w:p>
          <w:p w:rsidR="00000000" w:rsidDel="00000000" w:rsidP="00000000" w:rsidRDefault="00000000" w:rsidRPr="00000000" w14:paraId="000009DF">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3.NF.3   </w:t>
            </w:r>
            <w:r w:rsidDel="00000000" w:rsidR="00000000" w:rsidRPr="00000000">
              <w:rPr>
                <w:rFonts w:ascii="Times New Roman" w:cs="Times New Roman" w:eastAsia="Times New Roman" w:hAnsi="Times New Roman"/>
                <w:b w:val="1"/>
                <w:color w:val="632423"/>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Explain equivalence of fractions in special cases, and compare fractions by reasoning about their size.</w:t>
            </w:r>
          </w:p>
          <w:p w:rsidR="00000000" w:rsidDel="00000000" w:rsidP="00000000" w:rsidRDefault="00000000" w:rsidRPr="00000000" w14:paraId="000009E0">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w:t>
              <w:tab/>
              <w:t xml:space="preserve">Understand two fractions as equivalent (equal) if they are the same size, or the same point on a number line.</w:t>
            </w:r>
          </w:p>
          <w:p w:rsidR="00000000" w:rsidDel="00000000" w:rsidP="00000000" w:rsidRDefault="00000000" w:rsidRPr="00000000" w14:paraId="000009E1">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w:t>
              <w:tab/>
              <w:t xml:space="preserve">Recognize and generate simple equivalent fractions, (e.g., 1/2 = 2/4, 4/6 = 2/3).  Explain why the fractions are equivalent, e.g., by using a visual fraction model.</w:t>
            </w:r>
          </w:p>
          <w:p w:rsidR="00000000" w:rsidDel="00000000" w:rsidP="00000000" w:rsidRDefault="00000000" w:rsidRPr="00000000" w14:paraId="000009E2">
            <w:pPr>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c.  </w:t>
              <w:tab/>
              <w:t xml:space="preserve">Express whole numbers as fractions, and recognize fractions that are equivalent to whole numbers.  </w:t>
            </w:r>
            <w:r w:rsidDel="00000000" w:rsidR="00000000" w:rsidRPr="00000000">
              <w:rPr>
                <w:rFonts w:ascii="Times New Roman" w:cs="Times New Roman" w:eastAsia="Times New Roman" w:hAnsi="Times New Roman"/>
                <w:i w:val="1"/>
                <w:sz w:val="20"/>
                <w:szCs w:val="20"/>
                <w:rtl w:val="0"/>
              </w:rPr>
              <w:t xml:space="preserve">Examples:  Express 3 in the form 3 = 3/1; recognize that 6/1 = 6; locate 4/4 and at the same point of a number line diagram.</w:t>
            </w:r>
          </w:p>
          <w:p w:rsidR="00000000" w:rsidDel="00000000" w:rsidP="00000000" w:rsidRDefault="00000000" w:rsidRPr="00000000" w14:paraId="000009E3">
            <w:pPr>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3.MD.2</w:t>
            </w:r>
            <w:r w:rsidDel="00000000" w:rsidR="00000000" w:rsidRPr="00000000">
              <w:rPr>
                <w:rFonts w:ascii="Times New Roman" w:cs="Times New Roman" w:eastAsia="Times New Roman" w:hAnsi="Times New Roman"/>
                <w:sz w:val="20"/>
                <w:szCs w:val="20"/>
                <w:rtl w:val="0"/>
              </w:rPr>
              <w:t xml:space="preserve">   Measure and estimate liquid volumes and masses of objects using standard units of grams (g), kilograms (kg), and liters (l).  Add, subtract, multiply, or divide to solve one-step word problems involving masses or volumes that are given in the same units, e.g., by using drawings (such as a beaker with a measurement scale) to represent the problem.</w:t>
            </w:r>
          </w:p>
          <w:p w:rsidR="00000000" w:rsidDel="00000000" w:rsidP="00000000" w:rsidRDefault="00000000" w:rsidRPr="00000000" w14:paraId="000009E4">
            <w:pPr>
              <w:widowControl w:val="0"/>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E5">
            <w:pPr>
              <w:widowControl w:val="0"/>
              <w:spacing w:line="276" w:lineRule="auto"/>
              <w:rPr>
                <w:rFonts w:ascii="Times New Roman" w:cs="Times New Roman" w:eastAsia="Times New Roman" w:hAnsi="Times New Roman"/>
                <w:color w:val="00b050"/>
                <w:sz w:val="20"/>
                <w:szCs w:val="20"/>
              </w:rPr>
            </w:pPr>
            <w:r w:rsidDel="00000000" w:rsidR="00000000" w:rsidRPr="00000000">
              <w:rPr>
                <w:rtl w:val="0"/>
              </w:rPr>
            </w:r>
          </w:p>
          <w:p w:rsidR="00000000" w:rsidDel="00000000" w:rsidP="00000000" w:rsidRDefault="00000000" w:rsidRPr="00000000" w14:paraId="000009E6">
            <w:pPr>
              <w:widowControl w:val="0"/>
              <w:spacing w:line="276"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9E9">
      <w:pPr>
        <w:rPr/>
      </w:pPr>
      <w:r w:rsidDel="00000000" w:rsidR="00000000" w:rsidRPr="00000000">
        <w:rPr>
          <w:rtl w:val="0"/>
        </w:rPr>
      </w:r>
    </w:p>
    <w:tbl>
      <w:tblPr>
        <w:tblStyle w:val="Table21"/>
        <w:tblW w:w="14745.0" w:type="dxa"/>
        <w:jc w:val="left"/>
        <w:tblInd w:w="-8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45"/>
        <w:tblGridChange w:id="0">
          <w:tblGrid>
            <w:gridCol w:w="147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EA">
            <w:pPr>
              <w:spacing w:line="240" w:lineRule="auto"/>
              <w:jc w:val="center"/>
              <w:rPr>
                <w:b w:val="1"/>
                <w:sz w:val="20"/>
                <w:szCs w:val="20"/>
                <w:u w:val="single"/>
              </w:rPr>
            </w:pPr>
            <w:r w:rsidDel="00000000" w:rsidR="00000000" w:rsidRPr="00000000">
              <w:rPr>
                <w:b w:val="1"/>
                <w:sz w:val="20"/>
                <w:szCs w:val="20"/>
                <w:u w:val="single"/>
                <w:rtl w:val="0"/>
              </w:rPr>
              <w:t xml:space="preserve">Differentiation/Accommodations/Modifications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9EB">
            <w:pPr>
              <w:spacing w:line="240" w:lineRule="auto"/>
              <w:jc w:val="center"/>
              <w:rPr>
                <w:sz w:val="20"/>
                <w:szCs w:val="20"/>
              </w:rPr>
            </w:pPr>
            <w:r w:rsidDel="00000000" w:rsidR="00000000" w:rsidRPr="00000000">
              <w:rPr>
                <w:sz w:val="20"/>
                <w:szCs w:val="20"/>
                <w:rtl w:val="0"/>
              </w:rPr>
              <w:t xml:space="preserve">Gifted and Talented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EC">
            <w:pPr>
              <w:spacing w:line="240" w:lineRule="auto"/>
              <w:rPr>
                <w:sz w:val="20"/>
                <w:szCs w:val="20"/>
              </w:rPr>
            </w:pPr>
            <w:r w:rsidDel="00000000" w:rsidR="00000000" w:rsidRPr="00000000">
              <w:rPr>
                <w:sz w:val="20"/>
                <w:szCs w:val="20"/>
                <w:rtl w:val="0"/>
              </w:rPr>
              <w:t xml:space="preserve">(content, process, product and learning environment)</w:t>
            </w:r>
          </w:p>
          <w:p w:rsidR="00000000" w:rsidDel="00000000" w:rsidP="00000000" w:rsidRDefault="00000000" w:rsidRPr="00000000" w14:paraId="000009ED">
            <w:pPr>
              <w:spacing w:line="240" w:lineRule="auto"/>
              <w:rPr>
                <w:sz w:val="20"/>
                <w:szCs w:val="20"/>
              </w:rPr>
            </w:pPr>
            <w:r w:rsidDel="00000000" w:rsidR="00000000" w:rsidRPr="00000000">
              <w:rPr>
                <w:rtl w:val="0"/>
              </w:rPr>
            </w:r>
          </w:p>
          <w:p w:rsidR="00000000" w:rsidDel="00000000" w:rsidP="00000000" w:rsidRDefault="00000000" w:rsidRPr="00000000" w14:paraId="000009EE">
            <w:pPr>
              <w:spacing w:line="240" w:lineRule="auto"/>
              <w:rPr>
                <w:b w:val="1"/>
                <w:sz w:val="20"/>
                <w:szCs w:val="20"/>
              </w:rPr>
            </w:pPr>
            <w:r w:rsidDel="00000000" w:rsidR="00000000" w:rsidRPr="00000000">
              <w:rPr>
                <w:b w:val="1"/>
                <w:sz w:val="20"/>
                <w:szCs w:val="20"/>
                <w:rtl w:val="0"/>
              </w:rPr>
              <w:t xml:space="preserve">Extension Activities</w:t>
            </w:r>
          </w:p>
          <w:p w:rsidR="00000000" w:rsidDel="00000000" w:rsidP="00000000" w:rsidRDefault="00000000" w:rsidRPr="00000000" w14:paraId="000009EF">
            <w:pPr>
              <w:numPr>
                <w:ilvl w:val="0"/>
                <w:numId w:val="166"/>
              </w:numPr>
              <w:spacing w:line="240" w:lineRule="auto"/>
              <w:ind w:left="720" w:hanging="360"/>
              <w:rPr>
                <w:sz w:val="20"/>
                <w:szCs w:val="20"/>
              </w:rPr>
            </w:pPr>
            <w:r w:rsidDel="00000000" w:rsidR="00000000" w:rsidRPr="00000000">
              <w:rPr>
                <w:sz w:val="20"/>
                <w:szCs w:val="20"/>
                <w:rtl w:val="0"/>
              </w:rPr>
              <w:t xml:space="preserve">Conduct research and provide presentation of various topics.</w:t>
            </w:r>
          </w:p>
          <w:p w:rsidR="00000000" w:rsidDel="00000000" w:rsidP="00000000" w:rsidRDefault="00000000" w:rsidRPr="00000000" w14:paraId="000009F0">
            <w:pPr>
              <w:numPr>
                <w:ilvl w:val="0"/>
                <w:numId w:val="166"/>
              </w:numPr>
              <w:spacing w:line="240" w:lineRule="auto"/>
              <w:ind w:left="720" w:hanging="360"/>
              <w:rPr>
                <w:sz w:val="20"/>
                <w:szCs w:val="20"/>
              </w:rPr>
            </w:pPr>
            <w:r w:rsidDel="00000000" w:rsidR="00000000" w:rsidRPr="00000000">
              <w:rPr>
                <w:sz w:val="20"/>
                <w:szCs w:val="20"/>
                <w:rtl w:val="0"/>
              </w:rPr>
              <w:t xml:space="preserve">Design surveys to generate and analyze data to be used in discussion.</w:t>
            </w:r>
          </w:p>
          <w:p w:rsidR="00000000" w:rsidDel="00000000" w:rsidP="00000000" w:rsidRDefault="00000000" w:rsidRPr="00000000" w14:paraId="000009F1">
            <w:pPr>
              <w:numPr>
                <w:ilvl w:val="0"/>
                <w:numId w:val="166"/>
              </w:numPr>
              <w:spacing w:line="240" w:lineRule="auto"/>
              <w:ind w:left="720" w:hanging="360"/>
              <w:rPr>
                <w:sz w:val="20"/>
                <w:szCs w:val="20"/>
              </w:rPr>
            </w:pPr>
            <w:r w:rsidDel="00000000" w:rsidR="00000000" w:rsidRPr="00000000">
              <w:rPr>
                <w:sz w:val="20"/>
                <w:szCs w:val="20"/>
                <w:rtl w:val="0"/>
              </w:rPr>
              <w:t xml:space="preserve">Debate topics of interest / cultural importance.</w:t>
            </w:r>
          </w:p>
          <w:p w:rsidR="00000000" w:rsidDel="00000000" w:rsidP="00000000" w:rsidRDefault="00000000" w:rsidRPr="00000000" w14:paraId="000009F2">
            <w:pPr>
              <w:numPr>
                <w:ilvl w:val="0"/>
                <w:numId w:val="166"/>
              </w:numPr>
              <w:spacing w:line="240" w:lineRule="auto"/>
              <w:ind w:left="720" w:hanging="360"/>
              <w:rPr>
                <w:sz w:val="20"/>
                <w:szCs w:val="20"/>
              </w:rPr>
            </w:pPr>
            <w:r w:rsidDel="00000000" w:rsidR="00000000" w:rsidRPr="00000000">
              <w:rPr>
                <w:sz w:val="20"/>
                <w:szCs w:val="20"/>
                <w:rtl w:val="0"/>
              </w:rPr>
              <w:t xml:space="preserve">Authentic listening and reading sources that provide data and support for speaking and writing prompts.</w:t>
            </w:r>
          </w:p>
          <w:p w:rsidR="00000000" w:rsidDel="00000000" w:rsidP="00000000" w:rsidRDefault="00000000" w:rsidRPr="00000000" w14:paraId="000009F3">
            <w:pPr>
              <w:numPr>
                <w:ilvl w:val="0"/>
                <w:numId w:val="209"/>
              </w:numPr>
              <w:spacing w:line="240" w:lineRule="auto"/>
              <w:ind w:left="720" w:hanging="360"/>
              <w:rPr>
                <w:sz w:val="20"/>
                <w:szCs w:val="20"/>
              </w:rPr>
            </w:pPr>
            <w:r w:rsidDel="00000000" w:rsidR="00000000" w:rsidRPr="00000000">
              <w:rPr>
                <w:sz w:val="20"/>
                <w:szCs w:val="20"/>
                <w:rtl w:val="0"/>
              </w:rPr>
              <w:t xml:space="preserve">Exploration of art and/or artists to understand society and history.  </w:t>
            </w:r>
          </w:p>
          <w:p w:rsidR="00000000" w:rsidDel="00000000" w:rsidP="00000000" w:rsidRDefault="00000000" w:rsidRPr="00000000" w14:paraId="000009F4">
            <w:pPr>
              <w:numPr>
                <w:ilvl w:val="0"/>
                <w:numId w:val="209"/>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 </w:t>
            </w:r>
          </w:p>
          <w:p w:rsidR="00000000" w:rsidDel="00000000" w:rsidP="00000000" w:rsidRDefault="00000000" w:rsidRPr="00000000" w14:paraId="000009F5">
            <w:pPr>
              <w:spacing w:line="240" w:lineRule="auto"/>
              <w:rPr>
                <w:sz w:val="20"/>
                <w:szCs w:val="20"/>
              </w:rPr>
            </w:pPr>
            <w:r w:rsidDel="00000000" w:rsidR="00000000" w:rsidRPr="00000000">
              <w:rPr>
                <w:rtl w:val="0"/>
              </w:rPr>
            </w:r>
          </w:p>
          <w:p w:rsidR="00000000" w:rsidDel="00000000" w:rsidP="00000000" w:rsidRDefault="00000000" w:rsidRPr="00000000" w14:paraId="000009F6">
            <w:pPr>
              <w:spacing w:line="240" w:lineRule="auto"/>
              <w:rPr>
                <w:b w:val="1"/>
                <w:sz w:val="20"/>
                <w:szCs w:val="20"/>
              </w:rPr>
            </w:pPr>
            <w:r w:rsidDel="00000000" w:rsidR="00000000" w:rsidRPr="00000000">
              <w:rPr>
                <w:b w:val="1"/>
                <w:sz w:val="20"/>
                <w:szCs w:val="20"/>
                <w:rtl w:val="0"/>
              </w:rPr>
              <w:t xml:space="preserve">Anchor Activities</w:t>
            </w:r>
          </w:p>
          <w:p w:rsidR="00000000" w:rsidDel="00000000" w:rsidP="00000000" w:rsidRDefault="00000000" w:rsidRPr="00000000" w14:paraId="000009F7">
            <w:pPr>
              <w:numPr>
                <w:ilvl w:val="0"/>
                <w:numId w:val="204"/>
              </w:numPr>
              <w:spacing w:line="240" w:lineRule="auto"/>
              <w:ind w:left="720" w:hanging="360"/>
              <w:rPr>
                <w:sz w:val="20"/>
                <w:szCs w:val="20"/>
              </w:rPr>
            </w:pPr>
            <w:r w:rsidDel="00000000" w:rsidR="00000000" w:rsidRPr="00000000">
              <w:rPr>
                <w:sz w:val="20"/>
                <w:szCs w:val="20"/>
                <w:rtl w:val="0"/>
              </w:rPr>
              <w:t xml:space="preserve">Use of Higher Level Questioning Techniques</w:t>
            </w:r>
          </w:p>
          <w:p w:rsidR="00000000" w:rsidDel="00000000" w:rsidP="00000000" w:rsidRDefault="00000000" w:rsidRPr="00000000" w14:paraId="000009F8">
            <w:pPr>
              <w:numPr>
                <w:ilvl w:val="0"/>
                <w:numId w:val="204"/>
              </w:numPr>
              <w:spacing w:line="240" w:lineRule="auto"/>
              <w:ind w:left="720" w:hanging="360"/>
              <w:rPr>
                <w:sz w:val="20"/>
                <w:szCs w:val="20"/>
              </w:rPr>
            </w:pPr>
            <w:r w:rsidDel="00000000" w:rsidR="00000000" w:rsidRPr="00000000">
              <w:rPr>
                <w:sz w:val="20"/>
                <w:szCs w:val="20"/>
                <w:rtl w:val="0"/>
              </w:rPr>
              <w:t xml:space="preserve">Provide assessments at a higher level of thinking</w:t>
            </w:r>
          </w:p>
          <w:p w:rsidR="00000000" w:rsidDel="00000000" w:rsidP="00000000" w:rsidRDefault="00000000" w:rsidRPr="00000000" w14:paraId="000009F9">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9FA">
            <w:pPr>
              <w:spacing w:line="240" w:lineRule="auto"/>
              <w:jc w:val="center"/>
              <w:rPr>
                <w:sz w:val="20"/>
                <w:szCs w:val="20"/>
              </w:rPr>
            </w:pPr>
            <w:r w:rsidDel="00000000" w:rsidR="00000000" w:rsidRPr="00000000">
              <w:rPr>
                <w:sz w:val="20"/>
                <w:szCs w:val="20"/>
                <w:rtl w:val="0"/>
              </w:rPr>
              <w:t xml:space="preserve">English Language Learners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9FB">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9FC">
            <w:pPr>
              <w:numPr>
                <w:ilvl w:val="0"/>
                <w:numId w:val="14"/>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9FD">
            <w:pPr>
              <w:numPr>
                <w:ilvl w:val="0"/>
                <w:numId w:val="14"/>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9FE">
            <w:pPr>
              <w:numPr>
                <w:ilvl w:val="0"/>
                <w:numId w:val="14"/>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9FF">
            <w:pPr>
              <w:numPr>
                <w:ilvl w:val="0"/>
                <w:numId w:val="14"/>
              </w:numPr>
              <w:spacing w:line="240" w:lineRule="auto"/>
              <w:ind w:left="720" w:hanging="360"/>
              <w:rPr>
                <w:sz w:val="20"/>
                <w:szCs w:val="20"/>
              </w:rPr>
            </w:pPr>
            <w:r w:rsidDel="00000000" w:rsidR="00000000" w:rsidRPr="00000000">
              <w:rPr>
                <w:sz w:val="20"/>
                <w:szCs w:val="20"/>
                <w:rtl w:val="0"/>
              </w:rPr>
              <w:t xml:space="preserve">Model skills/techniques that need to be mastered.</w:t>
            </w:r>
          </w:p>
          <w:p w:rsidR="00000000" w:rsidDel="00000000" w:rsidP="00000000" w:rsidRDefault="00000000" w:rsidRPr="00000000" w14:paraId="00000A00">
            <w:pPr>
              <w:numPr>
                <w:ilvl w:val="0"/>
                <w:numId w:val="14"/>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A01">
            <w:pPr>
              <w:numPr>
                <w:ilvl w:val="0"/>
                <w:numId w:val="14"/>
              </w:numPr>
              <w:spacing w:line="240" w:lineRule="auto"/>
              <w:ind w:left="720" w:hanging="360"/>
              <w:rPr>
                <w:sz w:val="20"/>
                <w:szCs w:val="20"/>
              </w:rPr>
            </w:pPr>
            <w:r w:rsidDel="00000000" w:rsidR="00000000" w:rsidRPr="00000000">
              <w:rPr>
                <w:sz w:val="20"/>
                <w:szCs w:val="20"/>
                <w:rtl w:val="0"/>
              </w:rPr>
              <w:t xml:space="preserve">Visual dictionaries to help build vocabulary</w:t>
            </w:r>
          </w:p>
          <w:p w:rsidR="00000000" w:rsidDel="00000000" w:rsidP="00000000" w:rsidRDefault="00000000" w:rsidRPr="00000000" w14:paraId="00000A02">
            <w:pPr>
              <w:numPr>
                <w:ilvl w:val="0"/>
                <w:numId w:val="14"/>
              </w:numPr>
              <w:spacing w:line="240" w:lineRule="auto"/>
              <w:ind w:left="720" w:hanging="360"/>
              <w:rPr>
                <w:sz w:val="20"/>
                <w:szCs w:val="20"/>
              </w:rPr>
            </w:pPr>
            <w:r w:rsidDel="00000000" w:rsidR="00000000" w:rsidRPr="00000000">
              <w:rPr>
                <w:sz w:val="20"/>
                <w:szCs w:val="20"/>
                <w:rtl w:val="0"/>
              </w:rPr>
              <w:t xml:space="preserve">Provide copy of classnotes</w:t>
            </w:r>
          </w:p>
          <w:p w:rsidR="00000000" w:rsidDel="00000000" w:rsidP="00000000" w:rsidRDefault="00000000" w:rsidRPr="00000000" w14:paraId="00000A03">
            <w:pPr>
              <w:numPr>
                <w:ilvl w:val="0"/>
                <w:numId w:val="14"/>
              </w:numPr>
              <w:spacing w:line="240" w:lineRule="auto"/>
              <w:ind w:left="720" w:hanging="360"/>
              <w:rPr>
                <w:sz w:val="20"/>
                <w:szCs w:val="20"/>
              </w:rPr>
            </w:pPr>
            <w:r w:rsidDel="00000000" w:rsidR="00000000" w:rsidRPr="00000000">
              <w:rPr>
                <w:sz w:val="20"/>
                <w:szCs w:val="20"/>
                <w:rtl w:val="0"/>
              </w:rPr>
              <w:t xml:space="preserve">Pair with a peer for assistance during class</w:t>
            </w:r>
          </w:p>
          <w:p w:rsidR="00000000" w:rsidDel="00000000" w:rsidP="00000000" w:rsidRDefault="00000000" w:rsidRPr="00000000" w14:paraId="00000A04">
            <w:pPr>
              <w:spacing w:line="240" w:lineRule="auto"/>
              <w:rPr>
                <w:sz w:val="20"/>
                <w:szCs w:val="20"/>
              </w:rPr>
            </w:pPr>
            <w:r w:rsidDel="00000000" w:rsidR="00000000" w:rsidRPr="00000000">
              <w:rPr>
                <w:rtl w:val="0"/>
              </w:rPr>
            </w:r>
          </w:p>
          <w:p w:rsidR="00000000" w:rsidDel="00000000" w:rsidP="00000000" w:rsidRDefault="00000000" w:rsidRPr="00000000" w14:paraId="00000A05">
            <w:pPr>
              <w:spacing w:line="240" w:lineRule="auto"/>
              <w:rPr>
                <w:b w:val="1"/>
                <w:sz w:val="20"/>
                <w:szCs w:val="20"/>
              </w:rPr>
            </w:pPr>
            <w:r w:rsidDel="00000000" w:rsidR="00000000" w:rsidRPr="00000000">
              <w:rPr>
                <w:b w:val="1"/>
                <w:sz w:val="20"/>
                <w:szCs w:val="20"/>
                <w:rtl w:val="0"/>
              </w:rPr>
              <w:t xml:space="preserve">Modifications for Homework/Assignments</w:t>
            </w:r>
          </w:p>
          <w:p w:rsidR="00000000" w:rsidDel="00000000" w:rsidP="00000000" w:rsidRDefault="00000000" w:rsidRPr="00000000" w14:paraId="00000A06">
            <w:pPr>
              <w:spacing w:line="240" w:lineRule="auto"/>
              <w:rPr>
                <w:sz w:val="20"/>
                <w:szCs w:val="20"/>
              </w:rPr>
            </w:pPr>
            <w:r w:rsidDel="00000000" w:rsidR="00000000" w:rsidRPr="00000000">
              <w:rPr>
                <w:rtl w:val="0"/>
              </w:rPr>
            </w:r>
          </w:p>
          <w:p w:rsidR="00000000" w:rsidDel="00000000" w:rsidP="00000000" w:rsidRDefault="00000000" w:rsidRPr="00000000" w14:paraId="00000A07">
            <w:pPr>
              <w:numPr>
                <w:ilvl w:val="0"/>
                <w:numId w:val="90"/>
              </w:numPr>
              <w:spacing w:line="240" w:lineRule="auto"/>
              <w:ind w:left="720" w:hanging="360"/>
              <w:rPr>
                <w:sz w:val="20"/>
                <w:szCs w:val="20"/>
              </w:rPr>
            </w:pPr>
            <w:r w:rsidDel="00000000" w:rsidR="00000000" w:rsidRPr="00000000">
              <w:rPr>
                <w:sz w:val="20"/>
                <w:szCs w:val="20"/>
                <w:rtl w:val="0"/>
              </w:rPr>
              <w:t xml:space="preserve">Modified Assignments</w:t>
            </w:r>
          </w:p>
          <w:p w:rsidR="00000000" w:rsidDel="00000000" w:rsidP="00000000" w:rsidRDefault="00000000" w:rsidRPr="00000000" w14:paraId="00000A08">
            <w:pPr>
              <w:numPr>
                <w:ilvl w:val="0"/>
                <w:numId w:val="90"/>
              </w:numPr>
              <w:spacing w:line="240" w:lineRule="auto"/>
              <w:ind w:left="720" w:hanging="360"/>
              <w:rPr>
                <w:sz w:val="20"/>
                <w:szCs w:val="20"/>
              </w:rPr>
            </w:pPr>
            <w:r w:rsidDel="00000000" w:rsidR="00000000" w:rsidRPr="00000000">
              <w:rPr>
                <w:sz w:val="20"/>
                <w:szCs w:val="20"/>
                <w:rtl w:val="0"/>
              </w:rPr>
              <w:t xml:space="preserve">Native Language Translation (peer, online assistive technology, translation device, bilingual dictionary)</w:t>
            </w:r>
          </w:p>
          <w:p w:rsidR="00000000" w:rsidDel="00000000" w:rsidP="00000000" w:rsidRDefault="00000000" w:rsidRPr="00000000" w14:paraId="00000A09">
            <w:pPr>
              <w:numPr>
                <w:ilvl w:val="0"/>
                <w:numId w:val="90"/>
              </w:numPr>
              <w:spacing w:line="240" w:lineRule="auto"/>
              <w:ind w:left="720" w:hanging="360"/>
              <w:rPr>
                <w:sz w:val="20"/>
                <w:szCs w:val="20"/>
              </w:rPr>
            </w:pPr>
            <w:r w:rsidDel="00000000" w:rsidR="00000000" w:rsidRPr="00000000">
              <w:rPr>
                <w:sz w:val="20"/>
                <w:szCs w:val="20"/>
                <w:rtl w:val="0"/>
              </w:rPr>
              <w:t xml:space="preserve">Extended time for assignment completion as needed</w:t>
            </w:r>
          </w:p>
          <w:p w:rsidR="00000000" w:rsidDel="00000000" w:rsidP="00000000" w:rsidRDefault="00000000" w:rsidRPr="00000000" w14:paraId="00000A0A">
            <w:pPr>
              <w:numPr>
                <w:ilvl w:val="0"/>
                <w:numId w:val="90"/>
              </w:numPr>
              <w:spacing w:line="240" w:lineRule="auto"/>
              <w:ind w:left="720" w:hanging="360"/>
              <w:rPr>
                <w:sz w:val="20"/>
                <w:szCs w:val="20"/>
              </w:rPr>
            </w:pPr>
            <w:r w:rsidDel="00000000" w:rsidR="00000000" w:rsidRPr="00000000">
              <w:rPr>
                <w:sz w:val="20"/>
                <w:szCs w:val="20"/>
                <w:rtl w:val="0"/>
              </w:rPr>
              <w:t xml:space="preserve">Highlight key vocabulary</w:t>
            </w:r>
          </w:p>
          <w:p w:rsidR="00000000" w:rsidDel="00000000" w:rsidP="00000000" w:rsidRDefault="00000000" w:rsidRPr="00000000" w14:paraId="00000A0B">
            <w:pPr>
              <w:numPr>
                <w:ilvl w:val="0"/>
                <w:numId w:val="90"/>
              </w:numPr>
              <w:spacing w:line="240" w:lineRule="auto"/>
              <w:ind w:left="720" w:hanging="360"/>
              <w:rPr>
                <w:sz w:val="20"/>
                <w:szCs w:val="20"/>
              </w:rPr>
            </w:pPr>
            <w:r w:rsidDel="00000000" w:rsidR="00000000" w:rsidRPr="00000000">
              <w:rPr>
                <w:sz w:val="20"/>
                <w:szCs w:val="20"/>
                <w:rtl w:val="0"/>
              </w:rPr>
              <w:t xml:space="preserve">Use graphic organizers</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A0C">
            <w:pPr>
              <w:spacing w:line="240" w:lineRule="auto"/>
              <w:jc w:val="center"/>
              <w:rPr>
                <w:sz w:val="20"/>
                <w:szCs w:val="20"/>
              </w:rPr>
            </w:pPr>
            <w:r w:rsidDel="00000000" w:rsidR="00000000" w:rsidRPr="00000000">
              <w:rPr>
                <w:sz w:val="20"/>
                <w:szCs w:val="20"/>
                <w:rtl w:val="0"/>
              </w:rPr>
              <w:t xml:space="preserve">Students with Disabilities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0D">
            <w:pPr>
              <w:spacing w:line="240" w:lineRule="auto"/>
              <w:rPr>
                <w:sz w:val="20"/>
                <w:szCs w:val="20"/>
              </w:rPr>
            </w:pPr>
            <w:r w:rsidDel="00000000" w:rsidR="00000000" w:rsidRPr="00000000">
              <w:rPr>
                <w:sz w:val="20"/>
                <w:szCs w:val="20"/>
                <w:rtl w:val="0"/>
              </w:rPr>
              <w:t xml:space="preserve">(</w:t>
            </w:r>
            <w:r w:rsidDel="00000000" w:rsidR="00000000" w:rsidRPr="00000000">
              <w:rPr>
                <w:b w:val="1"/>
                <w:sz w:val="20"/>
                <w:szCs w:val="20"/>
                <w:rtl w:val="0"/>
              </w:rPr>
              <w:t xml:space="preserve">appropriate accommodations, instructional adaptations, and/or modifications as determined by the IEP or 504 team</w:t>
            </w:r>
            <w:r w:rsidDel="00000000" w:rsidR="00000000" w:rsidRPr="00000000">
              <w:rPr>
                <w:sz w:val="20"/>
                <w:szCs w:val="20"/>
                <w:rtl w:val="0"/>
              </w:rPr>
              <w:t xml:space="preserve">)</w:t>
            </w:r>
          </w:p>
          <w:p w:rsidR="00000000" w:rsidDel="00000000" w:rsidP="00000000" w:rsidRDefault="00000000" w:rsidRPr="00000000" w14:paraId="00000A0E">
            <w:pPr>
              <w:spacing w:line="240" w:lineRule="auto"/>
              <w:rPr>
                <w:sz w:val="20"/>
                <w:szCs w:val="20"/>
              </w:rPr>
            </w:pPr>
            <w:r w:rsidDel="00000000" w:rsidR="00000000" w:rsidRPr="00000000">
              <w:rPr>
                <w:rtl w:val="0"/>
              </w:rPr>
            </w:r>
          </w:p>
          <w:p w:rsidR="00000000" w:rsidDel="00000000" w:rsidP="00000000" w:rsidRDefault="00000000" w:rsidRPr="00000000" w14:paraId="00000A0F">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A10">
            <w:pPr>
              <w:numPr>
                <w:ilvl w:val="0"/>
                <w:numId w:val="111"/>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A11">
            <w:pPr>
              <w:numPr>
                <w:ilvl w:val="0"/>
                <w:numId w:val="111"/>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A12">
            <w:pPr>
              <w:numPr>
                <w:ilvl w:val="0"/>
                <w:numId w:val="111"/>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A13">
            <w:pPr>
              <w:numPr>
                <w:ilvl w:val="0"/>
                <w:numId w:val="111"/>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A14">
            <w:pPr>
              <w:numPr>
                <w:ilvl w:val="0"/>
                <w:numId w:val="111"/>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A15">
            <w:pPr>
              <w:numPr>
                <w:ilvl w:val="0"/>
                <w:numId w:val="50"/>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A16">
            <w:pPr>
              <w:numPr>
                <w:ilvl w:val="0"/>
                <w:numId w:val="67"/>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A17">
            <w:pPr>
              <w:numPr>
                <w:ilvl w:val="0"/>
                <w:numId w:val="54"/>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A18">
            <w:pPr>
              <w:numPr>
                <w:ilvl w:val="0"/>
                <w:numId w:val="54"/>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A19">
            <w:pPr>
              <w:numPr>
                <w:ilvl w:val="0"/>
                <w:numId w:val="54"/>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A1A">
            <w:pPr>
              <w:numPr>
                <w:ilvl w:val="0"/>
                <w:numId w:val="54"/>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A1B">
            <w:pPr>
              <w:numPr>
                <w:ilvl w:val="0"/>
                <w:numId w:val="54"/>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A1C">
            <w:pPr>
              <w:numPr>
                <w:ilvl w:val="0"/>
                <w:numId w:val="54"/>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A1D">
            <w:pPr>
              <w:numPr>
                <w:ilvl w:val="0"/>
                <w:numId w:val="54"/>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A1E">
            <w:pPr>
              <w:numPr>
                <w:ilvl w:val="0"/>
                <w:numId w:val="54"/>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A1F">
            <w:pPr>
              <w:numPr>
                <w:ilvl w:val="0"/>
                <w:numId w:val="87"/>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A20">
            <w:pPr>
              <w:numPr>
                <w:ilvl w:val="0"/>
                <w:numId w:val="87"/>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A21">
            <w:pPr>
              <w:numPr>
                <w:ilvl w:val="0"/>
                <w:numId w:val="87"/>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A22">
            <w:pPr>
              <w:spacing w:line="240" w:lineRule="auto"/>
              <w:rPr>
                <w:sz w:val="20"/>
                <w:szCs w:val="20"/>
              </w:rPr>
            </w:pPr>
            <w:r w:rsidDel="00000000" w:rsidR="00000000" w:rsidRPr="00000000">
              <w:rPr>
                <w:rtl w:val="0"/>
              </w:rPr>
            </w:r>
          </w:p>
          <w:p w:rsidR="00000000" w:rsidDel="00000000" w:rsidP="00000000" w:rsidRDefault="00000000" w:rsidRPr="00000000" w14:paraId="00000A23">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A24">
            <w:pPr>
              <w:numPr>
                <w:ilvl w:val="0"/>
                <w:numId w:val="190"/>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A25">
            <w:pPr>
              <w:numPr>
                <w:ilvl w:val="0"/>
                <w:numId w:val="190"/>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A26">
            <w:pPr>
              <w:numPr>
                <w:ilvl w:val="0"/>
                <w:numId w:val="190"/>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w:t>
            </w:r>
          </w:p>
          <w:p w:rsidR="00000000" w:rsidDel="00000000" w:rsidP="00000000" w:rsidRDefault="00000000" w:rsidRPr="00000000" w14:paraId="00000A27">
            <w:pPr>
              <w:numPr>
                <w:ilvl w:val="0"/>
                <w:numId w:val="190"/>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A28">
            <w:pPr>
              <w:spacing w:line="240" w:lineRule="auto"/>
              <w:rPr>
                <w:sz w:val="20"/>
                <w:szCs w:val="20"/>
              </w:rPr>
            </w:pPr>
            <w:r w:rsidDel="00000000" w:rsidR="00000000" w:rsidRPr="00000000">
              <w:rPr>
                <w:rtl w:val="0"/>
              </w:rPr>
            </w:r>
          </w:p>
          <w:p w:rsidR="00000000" w:rsidDel="00000000" w:rsidP="00000000" w:rsidRDefault="00000000" w:rsidRPr="00000000" w14:paraId="00000A29">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A2A">
            <w:pPr>
              <w:numPr>
                <w:ilvl w:val="0"/>
                <w:numId w:val="150"/>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A2B">
            <w:pPr>
              <w:numPr>
                <w:ilvl w:val="0"/>
                <w:numId w:val="150"/>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A2C">
            <w:pPr>
              <w:numPr>
                <w:ilvl w:val="0"/>
                <w:numId w:val="150"/>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A2D">
            <w:pPr>
              <w:numPr>
                <w:ilvl w:val="0"/>
                <w:numId w:val="150"/>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A2E">
            <w:pPr>
              <w:numPr>
                <w:ilvl w:val="0"/>
                <w:numId w:val="150"/>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p w:rsidR="00000000" w:rsidDel="00000000" w:rsidP="00000000" w:rsidRDefault="00000000" w:rsidRPr="00000000" w14:paraId="00000A2F">
            <w:pPr>
              <w:spacing w:line="240" w:lineRule="auto"/>
              <w:rPr>
                <w:sz w:val="20"/>
                <w:szCs w:val="20"/>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c6d9f1" w:val="clear"/>
            <w:tcMar>
              <w:top w:w="100.0" w:type="dxa"/>
              <w:left w:w="100.0" w:type="dxa"/>
              <w:bottom w:w="100.0" w:type="dxa"/>
              <w:right w:w="100.0" w:type="dxa"/>
            </w:tcMar>
            <w:vAlign w:val="top"/>
          </w:tcPr>
          <w:p w:rsidR="00000000" w:rsidDel="00000000" w:rsidP="00000000" w:rsidRDefault="00000000" w:rsidRPr="00000000" w14:paraId="00000A30">
            <w:pPr>
              <w:spacing w:line="240" w:lineRule="auto"/>
              <w:jc w:val="center"/>
              <w:rPr>
                <w:sz w:val="20"/>
                <w:szCs w:val="20"/>
              </w:rPr>
            </w:pPr>
            <w:r w:rsidDel="00000000" w:rsidR="00000000" w:rsidRPr="00000000">
              <w:rPr>
                <w:sz w:val="20"/>
                <w:szCs w:val="20"/>
                <w:rtl w:val="0"/>
              </w:rPr>
              <w:t xml:space="preserve">Students at Risk of School Failure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A31">
            <w:pPr>
              <w:spacing w:line="240" w:lineRule="auto"/>
              <w:rPr>
                <w:b w:val="1"/>
                <w:sz w:val="20"/>
                <w:szCs w:val="20"/>
              </w:rPr>
            </w:pPr>
            <w:r w:rsidDel="00000000" w:rsidR="00000000" w:rsidRPr="00000000">
              <w:rPr>
                <w:b w:val="1"/>
                <w:sz w:val="20"/>
                <w:szCs w:val="20"/>
                <w:rtl w:val="0"/>
              </w:rPr>
              <w:t xml:space="preserve">Modifications for Classroom</w:t>
            </w:r>
          </w:p>
          <w:p w:rsidR="00000000" w:rsidDel="00000000" w:rsidP="00000000" w:rsidRDefault="00000000" w:rsidRPr="00000000" w14:paraId="00000A32">
            <w:pPr>
              <w:numPr>
                <w:ilvl w:val="0"/>
                <w:numId w:val="88"/>
              </w:numPr>
              <w:spacing w:line="240" w:lineRule="auto"/>
              <w:ind w:left="720" w:hanging="360"/>
              <w:rPr>
                <w:sz w:val="20"/>
                <w:szCs w:val="20"/>
              </w:rPr>
            </w:pPr>
            <w:r w:rsidDel="00000000" w:rsidR="00000000" w:rsidRPr="00000000">
              <w:rPr>
                <w:sz w:val="20"/>
                <w:szCs w:val="20"/>
                <w:rtl w:val="0"/>
              </w:rPr>
              <w:t xml:space="preserve">Pair visual prompts with verbal presentations</w:t>
            </w:r>
          </w:p>
          <w:p w:rsidR="00000000" w:rsidDel="00000000" w:rsidP="00000000" w:rsidRDefault="00000000" w:rsidRPr="00000000" w14:paraId="00000A33">
            <w:pPr>
              <w:numPr>
                <w:ilvl w:val="0"/>
                <w:numId w:val="88"/>
              </w:numPr>
              <w:spacing w:line="240" w:lineRule="auto"/>
              <w:ind w:left="720" w:hanging="360"/>
              <w:rPr>
                <w:sz w:val="20"/>
                <w:szCs w:val="20"/>
              </w:rPr>
            </w:pPr>
            <w:r w:rsidDel="00000000" w:rsidR="00000000" w:rsidRPr="00000000">
              <w:rPr>
                <w:sz w:val="20"/>
                <w:szCs w:val="20"/>
                <w:rtl w:val="0"/>
              </w:rPr>
              <w:t xml:space="preserve">Ask students to restate information, directions, and assignments.</w:t>
            </w:r>
          </w:p>
          <w:p w:rsidR="00000000" w:rsidDel="00000000" w:rsidP="00000000" w:rsidRDefault="00000000" w:rsidRPr="00000000" w14:paraId="00000A34">
            <w:pPr>
              <w:numPr>
                <w:ilvl w:val="0"/>
                <w:numId w:val="88"/>
              </w:numPr>
              <w:spacing w:line="240" w:lineRule="auto"/>
              <w:ind w:left="720" w:hanging="360"/>
              <w:rPr>
                <w:sz w:val="20"/>
                <w:szCs w:val="20"/>
              </w:rPr>
            </w:pPr>
            <w:r w:rsidDel="00000000" w:rsidR="00000000" w:rsidRPr="00000000">
              <w:rPr>
                <w:sz w:val="20"/>
                <w:szCs w:val="20"/>
                <w:rtl w:val="0"/>
              </w:rPr>
              <w:t xml:space="preserve">Repetition and practice</w:t>
            </w:r>
          </w:p>
          <w:p w:rsidR="00000000" w:rsidDel="00000000" w:rsidP="00000000" w:rsidRDefault="00000000" w:rsidRPr="00000000" w14:paraId="00000A35">
            <w:pPr>
              <w:numPr>
                <w:ilvl w:val="0"/>
                <w:numId w:val="88"/>
              </w:numPr>
              <w:spacing w:line="240" w:lineRule="auto"/>
              <w:ind w:left="720" w:hanging="360"/>
              <w:rPr>
                <w:sz w:val="20"/>
                <w:szCs w:val="20"/>
              </w:rPr>
            </w:pPr>
            <w:r w:rsidDel="00000000" w:rsidR="00000000" w:rsidRPr="00000000">
              <w:rPr>
                <w:sz w:val="20"/>
                <w:szCs w:val="20"/>
                <w:rtl w:val="0"/>
              </w:rPr>
              <w:t xml:space="preserve">Model skills / techniques to be mastered.   </w:t>
            </w:r>
          </w:p>
          <w:p w:rsidR="00000000" w:rsidDel="00000000" w:rsidP="00000000" w:rsidRDefault="00000000" w:rsidRPr="00000000" w14:paraId="00000A36">
            <w:pPr>
              <w:numPr>
                <w:ilvl w:val="0"/>
                <w:numId w:val="88"/>
              </w:numPr>
              <w:spacing w:line="240" w:lineRule="auto"/>
              <w:ind w:left="720" w:hanging="360"/>
              <w:rPr>
                <w:sz w:val="20"/>
                <w:szCs w:val="20"/>
              </w:rPr>
            </w:pPr>
            <w:r w:rsidDel="00000000" w:rsidR="00000000" w:rsidRPr="00000000">
              <w:rPr>
                <w:sz w:val="20"/>
                <w:szCs w:val="20"/>
                <w:rtl w:val="0"/>
              </w:rPr>
              <w:t xml:space="preserve">Extended time to complete class work</w:t>
            </w:r>
          </w:p>
          <w:p w:rsidR="00000000" w:rsidDel="00000000" w:rsidP="00000000" w:rsidRDefault="00000000" w:rsidRPr="00000000" w14:paraId="00000A37">
            <w:pPr>
              <w:numPr>
                <w:ilvl w:val="0"/>
                <w:numId w:val="88"/>
              </w:numPr>
              <w:spacing w:line="240" w:lineRule="auto"/>
              <w:ind w:left="720" w:hanging="360"/>
              <w:rPr>
                <w:sz w:val="20"/>
                <w:szCs w:val="20"/>
              </w:rPr>
            </w:pPr>
            <w:r w:rsidDel="00000000" w:rsidR="00000000" w:rsidRPr="00000000">
              <w:rPr>
                <w:sz w:val="20"/>
                <w:szCs w:val="20"/>
                <w:rtl w:val="0"/>
              </w:rPr>
              <w:t xml:space="preserve">Provide copy of classnotes </w:t>
            </w:r>
          </w:p>
          <w:p w:rsidR="00000000" w:rsidDel="00000000" w:rsidP="00000000" w:rsidRDefault="00000000" w:rsidRPr="00000000" w14:paraId="00000A38">
            <w:pPr>
              <w:numPr>
                <w:ilvl w:val="0"/>
                <w:numId w:val="88"/>
              </w:numPr>
              <w:spacing w:line="240" w:lineRule="auto"/>
              <w:ind w:left="720" w:hanging="360"/>
              <w:rPr>
                <w:sz w:val="20"/>
                <w:szCs w:val="20"/>
              </w:rPr>
            </w:pPr>
            <w:r w:rsidDel="00000000" w:rsidR="00000000" w:rsidRPr="00000000">
              <w:rPr>
                <w:sz w:val="20"/>
                <w:szCs w:val="20"/>
                <w:rtl w:val="0"/>
              </w:rPr>
              <w:t xml:space="preserve">Preferential seating to be mutually determined by the student and teacher</w:t>
            </w:r>
          </w:p>
          <w:p w:rsidR="00000000" w:rsidDel="00000000" w:rsidP="00000000" w:rsidRDefault="00000000" w:rsidRPr="00000000" w14:paraId="00000A39">
            <w:pPr>
              <w:numPr>
                <w:ilvl w:val="0"/>
                <w:numId w:val="88"/>
              </w:numPr>
              <w:spacing w:line="240" w:lineRule="auto"/>
              <w:ind w:left="720" w:hanging="360"/>
              <w:rPr>
                <w:sz w:val="20"/>
                <w:szCs w:val="20"/>
              </w:rPr>
            </w:pPr>
            <w:r w:rsidDel="00000000" w:rsidR="00000000" w:rsidRPr="00000000">
              <w:rPr>
                <w:sz w:val="20"/>
                <w:szCs w:val="20"/>
                <w:rtl w:val="0"/>
              </w:rPr>
              <w:t xml:space="preserve">Student may request to use a computer to complete assignments.</w:t>
            </w:r>
          </w:p>
          <w:p w:rsidR="00000000" w:rsidDel="00000000" w:rsidP="00000000" w:rsidRDefault="00000000" w:rsidRPr="00000000" w14:paraId="00000A3A">
            <w:pPr>
              <w:numPr>
                <w:ilvl w:val="0"/>
                <w:numId w:val="88"/>
              </w:numPr>
              <w:spacing w:line="240" w:lineRule="auto"/>
              <w:ind w:left="720" w:hanging="360"/>
              <w:rPr>
                <w:sz w:val="20"/>
                <w:szCs w:val="20"/>
              </w:rPr>
            </w:pPr>
            <w:r w:rsidDel="00000000" w:rsidR="00000000" w:rsidRPr="00000000">
              <w:rPr>
                <w:sz w:val="20"/>
                <w:szCs w:val="20"/>
                <w:rtl w:val="0"/>
              </w:rPr>
              <w:t xml:space="preserve">Establish expectations for correct spelling on assignments.</w:t>
            </w:r>
          </w:p>
          <w:p w:rsidR="00000000" w:rsidDel="00000000" w:rsidP="00000000" w:rsidRDefault="00000000" w:rsidRPr="00000000" w14:paraId="00000A3B">
            <w:pPr>
              <w:numPr>
                <w:ilvl w:val="0"/>
                <w:numId w:val="88"/>
              </w:numPr>
              <w:spacing w:line="240" w:lineRule="auto"/>
              <w:ind w:left="720" w:hanging="360"/>
              <w:rPr>
                <w:sz w:val="20"/>
                <w:szCs w:val="20"/>
              </w:rPr>
            </w:pPr>
            <w:r w:rsidDel="00000000" w:rsidR="00000000" w:rsidRPr="00000000">
              <w:rPr>
                <w:sz w:val="20"/>
                <w:szCs w:val="20"/>
                <w:rtl w:val="0"/>
              </w:rPr>
              <w:t xml:space="preserve">Extra textbooks for home.</w:t>
            </w:r>
          </w:p>
          <w:p w:rsidR="00000000" w:rsidDel="00000000" w:rsidP="00000000" w:rsidRDefault="00000000" w:rsidRPr="00000000" w14:paraId="00000A3C">
            <w:pPr>
              <w:numPr>
                <w:ilvl w:val="0"/>
                <w:numId w:val="88"/>
              </w:numPr>
              <w:spacing w:line="240" w:lineRule="auto"/>
              <w:ind w:left="720" w:hanging="360"/>
              <w:rPr>
                <w:sz w:val="20"/>
                <w:szCs w:val="20"/>
              </w:rPr>
            </w:pPr>
            <w:r w:rsidDel="00000000" w:rsidR="00000000" w:rsidRPr="00000000">
              <w:rPr>
                <w:sz w:val="20"/>
                <w:szCs w:val="20"/>
                <w:rtl w:val="0"/>
              </w:rPr>
              <w:t xml:space="preserve">Student may request books on tape / CD / digital media, as available and appropriate. </w:t>
            </w:r>
          </w:p>
          <w:p w:rsidR="00000000" w:rsidDel="00000000" w:rsidP="00000000" w:rsidRDefault="00000000" w:rsidRPr="00000000" w14:paraId="00000A3D">
            <w:pPr>
              <w:numPr>
                <w:ilvl w:val="0"/>
                <w:numId w:val="88"/>
              </w:numPr>
              <w:spacing w:line="240" w:lineRule="auto"/>
              <w:ind w:left="720" w:hanging="360"/>
              <w:rPr>
                <w:sz w:val="20"/>
                <w:szCs w:val="20"/>
              </w:rPr>
            </w:pPr>
            <w:r w:rsidDel="00000000" w:rsidR="00000000" w:rsidRPr="00000000">
              <w:rPr>
                <w:sz w:val="20"/>
                <w:szCs w:val="20"/>
                <w:rtl w:val="0"/>
              </w:rPr>
              <w:t xml:space="preserve">Assign a peer helper in the class setting</w:t>
            </w:r>
          </w:p>
          <w:p w:rsidR="00000000" w:rsidDel="00000000" w:rsidP="00000000" w:rsidRDefault="00000000" w:rsidRPr="00000000" w14:paraId="00000A3E">
            <w:pPr>
              <w:numPr>
                <w:ilvl w:val="0"/>
                <w:numId w:val="88"/>
              </w:numPr>
              <w:spacing w:line="240" w:lineRule="auto"/>
              <w:ind w:left="720" w:hanging="360"/>
              <w:rPr>
                <w:sz w:val="20"/>
                <w:szCs w:val="20"/>
              </w:rPr>
            </w:pPr>
            <w:r w:rsidDel="00000000" w:rsidR="00000000" w:rsidRPr="00000000">
              <w:rPr>
                <w:sz w:val="20"/>
                <w:szCs w:val="20"/>
                <w:rtl w:val="0"/>
              </w:rPr>
              <w:t xml:space="preserve">Provide oral reminders and check student work during independent work time</w:t>
            </w:r>
          </w:p>
          <w:p w:rsidR="00000000" w:rsidDel="00000000" w:rsidP="00000000" w:rsidRDefault="00000000" w:rsidRPr="00000000" w14:paraId="00000A3F">
            <w:pPr>
              <w:numPr>
                <w:ilvl w:val="0"/>
                <w:numId w:val="88"/>
              </w:numPr>
              <w:spacing w:line="240" w:lineRule="auto"/>
              <w:ind w:left="720" w:hanging="360"/>
              <w:rPr>
                <w:sz w:val="20"/>
                <w:szCs w:val="20"/>
              </w:rPr>
            </w:pPr>
            <w:r w:rsidDel="00000000" w:rsidR="00000000" w:rsidRPr="00000000">
              <w:rPr>
                <w:sz w:val="20"/>
                <w:szCs w:val="20"/>
                <w:rtl w:val="0"/>
              </w:rPr>
              <w:t xml:space="preserve">Assist student with long and short term planning of assignments</w:t>
            </w:r>
          </w:p>
          <w:p w:rsidR="00000000" w:rsidDel="00000000" w:rsidP="00000000" w:rsidRDefault="00000000" w:rsidRPr="00000000" w14:paraId="00000A40">
            <w:pPr>
              <w:numPr>
                <w:ilvl w:val="0"/>
                <w:numId w:val="88"/>
              </w:numPr>
              <w:spacing w:line="240" w:lineRule="auto"/>
              <w:ind w:left="720" w:hanging="360"/>
              <w:rPr>
                <w:sz w:val="20"/>
                <w:szCs w:val="20"/>
              </w:rPr>
            </w:pPr>
            <w:r w:rsidDel="00000000" w:rsidR="00000000" w:rsidRPr="00000000">
              <w:rPr>
                <w:sz w:val="20"/>
                <w:szCs w:val="20"/>
                <w:rtl w:val="0"/>
              </w:rPr>
              <w:t xml:space="preserve">Encourage student to proofread assignments and tests</w:t>
            </w:r>
          </w:p>
          <w:p w:rsidR="00000000" w:rsidDel="00000000" w:rsidP="00000000" w:rsidRDefault="00000000" w:rsidRPr="00000000" w14:paraId="00000A41">
            <w:pPr>
              <w:numPr>
                <w:ilvl w:val="0"/>
                <w:numId w:val="88"/>
              </w:numPr>
              <w:spacing w:line="240" w:lineRule="auto"/>
              <w:ind w:left="720" w:hanging="360"/>
              <w:rPr>
                <w:sz w:val="20"/>
                <w:szCs w:val="20"/>
              </w:rPr>
            </w:pPr>
            <w:r w:rsidDel="00000000" w:rsidR="00000000" w:rsidRPr="00000000">
              <w:rPr>
                <w:sz w:val="20"/>
                <w:szCs w:val="20"/>
                <w:rtl w:val="0"/>
              </w:rPr>
              <w:t xml:space="preserve">Provide regular parent/ school communication</w:t>
            </w:r>
          </w:p>
          <w:p w:rsidR="00000000" w:rsidDel="00000000" w:rsidP="00000000" w:rsidRDefault="00000000" w:rsidRPr="00000000" w14:paraId="00000A42">
            <w:pPr>
              <w:numPr>
                <w:ilvl w:val="0"/>
                <w:numId w:val="88"/>
              </w:numPr>
              <w:spacing w:line="240" w:lineRule="auto"/>
              <w:ind w:left="720" w:hanging="360"/>
              <w:rPr>
                <w:sz w:val="20"/>
                <w:szCs w:val="20"/>
              </w:rPr>
            </w:pPr>
            <w:r w:rsidDel="00000000" w:rsidR="00000000" w:rsidRPr="00000000">
              <w:rPr>
                <w:sz w:val="20"/>
                <w:szCs w:val="20"/>
                <w:rtl w:val="0"/>
              </w:rPr>
              <w:t xml:space="preserve">Teachers will check/sign student agenda daily</w:t>
            </w:r>
          </w:p>
          <w:p w:rsidR="00000000" w:rsidDel="00000000" w:rsidP="00000000" w:rsidRDefault="00000000" w:rsidRPr="00000000" w14:paraId="00000A43">
            <w:pPr>
              <w:numPr>
                <w:ilvl w:val="0"/>
                <w:numId w:val="88"/>
              </w:numPr>
              <w:spacing w:line="240" w:lineRule="auto"/>
              <w:ind w:left="720" w:hanging="360"/>
              <w:rPr>
                <w:sz w:val="20"/>
                <w:szCs w:val="20"/>
              </w:rPr>
            </w:pPr>
            <w:r w:rsidDel="00000000" w:rsidR="00000000" w:rsidRPr="00000000">
              <w:rPr>
                <w:sz w:val="20"/>
                <w:szCs w:val="20"/>
                <w:rtl w:val="0"/>
              </w:rPr>
              <w:t xml:space="preserve">Student requires use of other assistive technology device</w:t>
            </w:r>
          </w:p>
          <w:p w:rsidR="00000000" w:rsidDel="00000000" w:rsidP="00000000" w:rsidRDefault="00000000" w:rsidRPr="00000000" w14:paraId="00000A44">
            <w:pPr>
              <w:spacing w:line="240" w:lineRule="auto"/>
              <w:rPr>
                <w:sz w:val="20"/>
                <w:szCs w:val="20"/>
              </w:rPr>
            </w:pPr>
            <w:r w:rsidDel="00000000" w:rsidR="00000000" w:rsidRPr="00000000">
              <w:rPr>
                <w:rtl w:val="0"/>
              </w:rPr>
            </w:r>
          </w:p>
          <w:p w:rsidR="00000000" w:rsidDel="00000000" w:rsidP="00000000" w:rsidRDefault="00000000" w:rsidRPr="00000000" w14:paraId="00000A45">
            <w:pPr>
              <w:spacing w:line="240" w:lineRule="auto"/>
              <w:rPr>
                <w:b w:val="1"/>
                <w:sz w:val="20"/>
                <w:szCs w:val="20"/>
              </w:rPr>
            </w:pPr>
            <w:r w:rsidDel="00000000" w:rsidR="00000000" w:rsidRPr="00000000">
              <w:rPr>
                <w:b w:val="1"/>
                <w:sz w:val="20"/>
                <w:szCs w:val="20"/>
                <w:rtl w:val="0"/>
              </w:rPr>
              <w:t xml:space="preserve">Modifications for Homework and Assignments</w:t>
            </w:r>
          </w:p>
          <w:p w:rsidR="00000000" w:rsidDel="00000000" w:rsidP="00000000" w:rsidRDefault="00000000" w:rsidRPr="00000000" w14:paraId="00000A46">
            <w:pPr>
              <w:numPr>
                <w:ilvl w:val="0"/>
                <w:numId w:val="114"/>
              </w:numPr>
              <w:spacing w:line="240" w:lineRule="auto"/>
              <w:ind w:left="720" w:hanging="360"/>
              <w:rPr>
                <w:sz w:val="20"/>
                <w:szCs w:val="20"/>
              </w:rPr>
            </w:pPr>
            <w:r w:rsidDel="00000000" w:rsidR="00000000" w:rsidRPr="00000000">
              <w:rPr>
                <w:sz w:val="20"/>
                <w:szCs w:val="20"/>
                <w:rtl w:val="0"/>
              </w:rPr>
              <w:t xml:space="preserve">Extended time to complete assignments.</w:t>
            </w:r>
          </w:p>
          <w:p w:rsidR="00000000" w:rsidDel="00000000" w:rsidP="00000000" w:rsidRDefault="00000000" w:rsidRPr="00000000" w14:paraId="00000A47">
            <w:pPr>
              <w:numPr>
                <w:ilvl w:val="0"/>
                <w:numId w:val="114"/>
              </w:numPr>
              <w:spacing w:line="240" w:lineRule="auto"/>
              <w:ind w:left="720" w:hanging="360"/>
              <w:rPr>
                <w:sz w:val="20"/>
                <w:szCs w:val="20"/>
              </w:rPr>
            </w:pPr>
            <w:r w:rsidDel="00000000" w:rsidR="00000000" w:rsidRPr="00000000">
              <w:rPr>
                <w:sz w:val="20"/>
                <w:szCs w:val="20"/>
                <w:rtl w:val="0"/>
              </w:rPr>
              <w:t xml:space="preserve">Student requires more complex assignments to be broken up and explained in smaller units, with work to be submitted in phases.</w:t>
            </w:r>
          </w:p>
          <w:p w:rsidR="00000000" w:rsidDel="00000000" w:rsidP="00000000" w:rsidRDefault="00000000" w:rsidRPr="00000000" w14:paraId="00000A48">
            <w:pPr>
              <w:numPr>
                <w:ilvl w:val="0"/>
                <w:numId w:val="114"/>
              </w:numPr>
              <w:spacing w:line="240" w:lineRule="auto"/>
              <w:ind w:left="720" w:hanging="360"/>
              <w:rPr>
                <w:sz w:val="20"/>
                <w:szCs w:val="20"/>
              </w:rPr>
            </w:pPr>
            <w:r w:rsidDel="00000000" w:rsidR="00000000" w:rsidRPr="00000000">
              <w:rPr>
                <w:sz w:val="20"/>
                <w:szCs w:val="20"/>
                <w:rtl w:val="0"/>
              </w:rPr>
              <w:t xml:space="preserve">Provide the student with clearly stated (written) expectations and grading criteria for assignments. </w:t>
            </w:r>
          </w:p>
          <w:p w:rsidR="00000000" w:rsidDel="00000000" w:rsidP="00000000" w:rsidRDefault="00000000" w:rsidRPr="00000000" w14:paraId="00000A49">
            <w:pPr>
              <w:numPr>
                <w:ilvl w:val="0"/>
                <w:numId w:val="114"/>
              </w:numPr>
              <w:spacing w:line="240" w:lineRule="auto"/>
              <w:ind w:left="720" w:hanging="360"/>
              <w:rPr>
                <w:sz w:val="20"/>
                <w:szCs w:val="20"/>
              </w:rPr>
            </w:pPr>
            <w:r w:rsidDel="00000000" w:rsidR="00000000" w:rsidRPr="00000000">
              <w:rPr>
                <w:sz w:val="20"/>
                <w:szCs w:val="20"/>
                <w:rtl w:val="0"/>
              </w:rPr>
              <w:t xml:space="preserve">Implement RAFT activities as they pertain to the types / modes of communication (role, audience, format, topic).</w:t>
            </w:r>
          </w:p>
          <w:p w:rsidR="00000000" w:rsidDel="00000000" w:rsidP="00000000" w:rsidRDefault="00000000" w:rsidRPr="00000000" w14:paraId="00000A4A">
            <w:pPr>
              <w:spacing w:line="240" w:lineRule="auto"/>
              <w:rPr>
                <w:sz w:val="20"/>
                <w:szCs w:val="20"/>
              </w:rPr>
            </w:pPr>
            <w:r w:rsidDel="00000000" w:rsidR="00000000" w:rsidRPr="00000000">
              <w:rPr>
                <w:rtl w:val="0"/>
              </w:rPr>
            </w:r>
          </w:p>
          <w:p w:rsidR="00000000" w:rsidDel="00000000" w:rsidP="00000000" w:rsidRDefault="00000000" w:rsidRPr="00000000" w14:paraId="00000A4B">
            <w:pPr>
              <w:spacing w:line="240" w:lineRule="auto"/>
              <w:rPr>
                <w:b w:val="1"/>
                <w:sz w:val="20"/>
                <w:szCs w:val="20"/>
              </w:rPr>
            </w:pPr>
            <w:r w:rsidDel="00000000" w:rsidR="00000000" w:rsidRPr="00000000">
              <w:rPr>
                <w:b w:val="1"/>
                <w:sz w:val="20"/>
                <w:szCs w:val="20"/>
                <w:rtl w:val="0"/>
              </w:rPr>
              <w:t xml:space="preserve">Modifications for Assessments</w:t>
            </w:r>
          </w:p>
          <w:p w:rsidR="00000000" w:rsidDel="00000000" w:rsidP="00000000" w:rsidRDefault="00000000" w:rsidRPr="00000000" w14:paraId="00000A4C">
            <w:pPr>
              <w:numPr>
                <w:ilvl w:val="0"/>
                <w:numId w:val="210"/>
              </w:numPr>
              <w:spacing w:line="240" w:lineRule="auto"/>
              <w:ind w:left="720" w:hanging="360"/>
              <w:rPr>
                <w:sz w:val="20"/>
                <w:szCs w:val="20"/>
              </w:rPr>
            </w:pPr>
            <w:r w:rsidDel="00000000" w:rsidR="00000000" w:rsidRPr="00000000">
              <w:rPr>
                <w:sz w:val="20"/>
                <w:szCs w:val="20"/>
                <w:rtl w:val="0"/>
              </w:rPr>
              <w:t xml:space="preserve">Extended time on classroom tests and quizzes.</w:t>
            </w:r>
          </w:p>
          <w:p w:rsidR="00000000" w:rsidDel="00000000" w:rsidP="00000000" w:rsidRDefault="00000000" w:rsidRPr="00000000" w14:paraId="00000A4D">
            <w:pPr>
              <w:numPr>
                <w:ilvl w:val="0"/>
                <w:numId w:val="210"/>
              </w:numPr>
              <w:spacing w:line="240" w:lineRule="auto"/>
              <w:ind w:left="720" w:hanging="360"/>
              <w:rPr>
                <w:sz w:val="20"/>
                <w:szCs w:val="20"/>
              </w:rPr>
            </w:pPr>
            <w:r w:rsidDel="00000000" w:rsidR="00000000" w:rsidRPr="00000000">
              <w:rPr>
                <w:sz w:val="20"/>
                <w:szCs w:val="20"/>
                <w:rtl w:val="0"/>
              </w:rPr>
              <w:t xml:space="preserve">Student may take/complete tests in an alternate setting as needed.</w:t>
            </w:r>
          </w:p>
          <w:p w:rsidR="00000000" w:rsidDel="00000000" w:rsidP="00000000" w:rsidRDefault="00000000" w:rsidRPr="00000000" w14:paraId="00000A4E">
            <w:pPr>
              <w:numPr>
                <w:ilvl w:val="0"/>
                <w:numId w:val="210"/>
              </w:numPr>
              <w:spacing w:line="240" w:lineRule="auto"/>
              <w:ind w:left="720" w:hanging="360"/>
              <w:rPr>
                <w:sz w:val="20"/>
                <w:szCs w:val="20"/>
              </w:rPr>
            </w:pPr>
            <w:r w:rsidDel="00000000" w:rsidR="00000000" w:rsidRPr="00000000">
              <w:rPr>
                <w:sz w:val="20"/>
                <w:szCs w:val="20"/>
                <w:rtl w:val="0"/>
              </w:rPr>
              <w:t xml:space="preserve">Restate, reread, and clarify directions/questions</w:t>
            </w:r>
          </w:p>
          <w:p w:rsidR="00000000" w:rsidDel="00000000" w:rsidP="00000000" w:rsidRDefault="00000000" w:rsidRPr="00000000" w14:paraId="00000A4F">
            <w:pPr>
              <w:numPr>
                <w:ilvl w:val="0"/>
                <w:numId w:val="210"/>
              </w:numPr>
              <w:spacing w:line="240" w:lineRule="auto"/>
              <w:ind w:left="720" w:hanging="360"/>
              <w:rPr>
                <w:sz w:val="20"/>
                <w:szCs w:val="20"/>
              </w:rPr>
            </w:pPr>
            <w:r w:rsidDel="00000000" w:rsidR="00000000" w:rsidRPr="00000000">
              <w:rPr>
                <w:sz w:val="20"/>
                <w:szCs w:val="20"/>
                <w:rtl w:val="0"/>
              </w:rPr>
              <w:t xml:space="preserve">Distribute study guide for classroom tests.</w:t>
            </w:r>
          </w:p>
          <w:p w:rsidR="00000000" w:rsidDel="00000000" w:rsidP="00000000" w:rsidRDefault="00000000" w:rsidRPr="00000000" w14:paraId="00000A50">
            <w:pPr>
              <w:numPr>
                <w:ilvl w:val="0"/>
                <w:numId w:val="210"/>
              </w:numPr>
              <w:spacing w:line="240" w:lineRule="auto"/>
              <w:ind w:left="720" w:hanging="360"/>
              <w:rPr>
                <w:sz w:val="20"/>
                <w:szCs w:val="20"/>
              </w:rPr>
            </w:pPr>
            <w:r w:rsidDel="00000000" w:rsidR="00000000" w:rsidRPr="00000000">
              <w:rPr>
                <w:sz w:val="20"/>
                <w:szCs w:val="20"/>
                <w:rtl w:val="0"/>
              </w:rPr>
              <w:t xml:space="preserve">Establish procedures for accommodations / modifications for assessments.</w:t>
            </w:r>
          </w:p>
        </w:tc>
      </w:tr>
    </w:tbl>
    <w:p w:rsidR="00000000" w:rsidDel="00000000" w:rsidP="00000000" w:rsidRDefault="00000000" w:rsidRPr="00000000" w14:paraId="00000A5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52">
      <w:pPr>
        <w:rPr/>
      </w:pPr>
      <w:r w:rsidDel="00000000" w:rsidR="00000000" w:rsidRPr="00000000">
        <w:rPr>
          <w:rtl w:val="0"/>
        </w:rPr>
      </w:r>
    </w:p>
    <w:sectPr>
      <w:headerReference r:id="rId213" w:type="default"/>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A53">
    <w:pPr>
      <w:widowControl w:val="0"/>
      <w:tabs>
        <w:tab w:val="center" w:leader="none" w:pos="4680"/>
        <w:tab w:val="right" w:leader="none" w:pos="9360"/>
      </w:tabs>
      <w:spacing w:after="120" w:before="54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8"/>
        <w:szCs w:val="28"/>
        <w:rtl w:val="0"/>
      </w:rPr>
      <w:t xml:space="preserve">Green Township School District Grade 4 Mathematics Curriculum</w:t>
    </w:r>
    <w:r w:rsidDel="00000000" w:rsidR="00000000" w:rsidRPr="00000000">
      <w:rPr>
        <w:rtl w:val="0"/>
      </w:rPr>
    </w:r>
  </w:p>
  <w:p w:rsidR="00000000" w:rsidDel="00000000" w:rsidP="00000000" w:rsidRDefault="00000000" w:rsidRPr="00000000" w14:paraId="00000A5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25">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31">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41">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83">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84">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96">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lvl w:ilvl="0">
      <w:start w:val="1"/>
      <w:numFmt w:val="bullet"/>
      <w:lvlText w:val="●"/>
      <w:lvlJc w:val="left"/>
      <w:pPr>
        <w:ind w:left="1145" w:hanging="360"/>
      </w:pPr>
      <w:rPr>
        <w:rFonts w:ascii="Arial" w:cs="Arial" w:eastAsia="Arial" w:hAnsi="Arial"/>
      </w:rPr>
    </w:lvl>
    <w:lvl w:ilvl="1">
      <w:start w:val="1"/>
      <w:numFmt w:val="bullet"/>
      <w:lvlText w:val="o"/>
      <w:lvlJc w:val="left"/>
      <w:pPr>
        <w:ind w:left="1865" w:hanging="360"/>
      </w:pPr>
      <w:rPr>
        <w:rFonts w:ascii="Arial" w:cs="Arial" w:eastAsia="Arial" w:hAnsi="Arial"/>
      </w:rPr>
    </w:lvl>
    <w:lvl w:ilvl="2">
      <w:start w:val="1"/>
      <w:numFmt w:val="bullet"/>
      <w:lvlText w:val="▪"/>
      <w:lvlJc w:val="left"/>
      <w:pPr>
        <w:ind w:left="2585" w:hanging="360"/>
      </w:pPr>
      <w:rPr>
        <w:rFonts w:ascii="Arial" w:cs="Arial" w:eastAsia="Arial" w:hAnsi="Arial"/>
      </w:rPr>
    </w:lvl>
    <w:lvl w:ilvl="3">
      <w:start w:val="1"/>
      <w:numFmt w:val="bullet"/>
      <w:lvlText w:val="●"/>
      <w:lvlJc w:val="left"/>
      <w:pPr>
        <w:ind w:left="3305" w:hanging="360"/>
      </w:pPr>
      <w:rPr>
        <w:rFonts w:ascii="Arial" w:cs="Arial" w:eastAsia="Arial" w:hAnsi="Arial"/>
      </w:rPr>
    </w:lvl>
    <w:lvl w:ilvl="4">
      <w:start w:val="1"/>
      <w:numFmt w:val="bullet"/>
      <w:lvlText w:val="o"/>
      <w:lvlJc w:val="left"/>
      <w:pPr>
        <w:ind w:left="4025" w:hanging="360"/>
      </w:pPr>
      <w:rPr>
        <w:rFonts w:ascii="Arial" w:cs="Arial" w:eastAsia="Arial" w:hAnsi="Arial"/>
      </w:rPr>
    </w:lvl>
    <w:lvl w:ilvl="5">
      <w:start w:val="1"/>
      <w:numFmt w:val="bullet"/>
      <w:lvlText w:val="▪"/>
      <w:lvlJc w:val="left"/>
      <w:pPr>
        <w:ind w:left="4745" w:hanging="360"/>
      </w:pPr>
      <w:rPr>
        <w:rFonts w:ascii="Arial" w:cs="Arial" w:eastAsia="Arial" w:hAnsi="Arial"/>
      </w:rPr>
    </w:lvl>
    <w:lvl w:ilvl="6">
      <w:start w:val="1"/>
      <w:numFmt w:val="bullet"/>
      <w:lvlText w:val="●"/>
      <w:lvlJc w:val="left"/>
      <w:pPr>
        <w:ind w:left="5465" w:hanging="360"/>
      </w:pPr>
      <w:rPr>
        <w:rFonts w:ascii="Arial" w:cs="Arial" w:eastAsia="Arial" w:hAnsi="Arial"/>
      </w:rPr>
    </w:lvl>
    <w:lvl w:ilvl="7">
      <w:start w:val="1"/>
      <w:numFmt w:val="bullet"/>
      <w:lvlText w:val="o"/>
      <w:lvlJc w:val="left"/>
      <w:pPr>
        <w:ind w:left="6185" w:hanging="360"/>
      </w:pPr>
      <w:rPr>
        <w:rFonts w:ascii="Arial" w:cs="Arial" w:eastAsia="Arial" w:hAnsi="Arial"/>
      </w:rPr>
    </w:lvl>
    <w:lvl w:ilvl="8">
      <w:start w:val="1"/>
      <w:numFmt w:val="bullet"/>
      <w:lvlText w:val="▪"/>
      <w:lvlJc w:val="left"/>
      <w:pPr>
        <w:ind w:left="6905" w:hanging="360"/>
      </w:pPr>
      <w:rPr>
        <w:rFonts w:ascii="Arial" w:cs="Arial" w:eastAsia="Arial" w:hAnsi="Arial"/>
      </w:rPr>
    </w:lvl>
  </w:abstractNum>
  <w:abstractNum w:abstractNumId="1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06">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07">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08">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09">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33">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38">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39">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4">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9">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1">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62">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6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64">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65">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0">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2">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5">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76">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9">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6">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1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192">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93">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7">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2">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203">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6">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2">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13">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14">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2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8">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219">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2">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2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24">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6">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1">
    <w:lvl w:ilvl="0">
      <w:start w:val="1"/>
      <w:numFmt w:val="bullet"/>
      <w:lvlText w:val="●"/>
      <w:lvlJc w:val="left"/>
      <w:pPr>
        <w:ind w:left="360" w:hanging="360"/>
      </w:pPr>
      <w:rPr>
        <w:rFonts w:ascii="Arial" w:cs="Arial" w:eastAsia="Arial" w:hAnsi="Arial"/>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34">
    <w:lvl w:ilvl="0">
      <w:start w:val="1"/>
      <w:numFmt w:val="bullet"/>
      <w:lvlText w:val="●"/>
      <w:lvlJc w:val="left"/>
      <w:pPr>
        <w:ind w:left="1080" w:hanging="360"/>
      </w:pPr>
      <w:rPr>
        <w:rFonts w:ascii="Arial" w:cs="Arial" w:eastAsia="Arial" w:hAnsi="Arial"/>
      </w:rPr>
    </w:lvl>
    <w:lvl w:ilvl="1">
      <w:start w:val="1"/>
      <w:numFmt w:val="bullet"/>
      <w:lvlText w:val="o"/>
      <w:lvlJc w:val="left"/>
      <w:pPr>
        <w:ind w:left="1800" w:hanging="360"/>
      </w:pPr>
      <w:rPr>
        <w:rFonts w:ascii="Arial" w:cs="Arial" w:eastAsia="Arial" w:hAnsi="Arial"/>
      </w:rPr>
    </w:lvl>
    <w:lvl w:ilvl="2">
      <w:start w:val="1"/>
      <w:numFmt w:val="bullet"/>
      <w:lvlText w:val="▪"/>
      <w:lvlJc w:val="left"/>
      <w:pPr>
        <w:ind w:left="2520" w:hanging="360"/>
      </w:pPr>
      <w:rPr>
        <w:rFonts w:ascii="Arial" w:cs="Arial" w:eastAsia="Arial" w:hAnsi="Arial"/>
      </w:rPr>
    </w:lvl>
    <w:lvl w:ilvl="3">
      <w:start w:val="1"/>
      <w:numFmt w:val="bullet"/>
      <w:lvlText w:val="●"/>
      <w:lvlJc w:val="left"/>
      <w:pPr>
        <w:ind w:left="3240" w:hanging="360"/>
      </w:pPr>
      <w:rPr>
        <w:rFonts w:ascii="Arial" w:cs="Arial" w:eastAsia="Arial" w:hAnsi="Arial"/>
      </w:rPr>
    </w:lvl>
    <w:lvl w:ilvl="4">
      <w:start w:val="1"/>
      <w:numFmt w:val="bullet"/>
      <w:lvlText w:val="o"/>
      <w:lvlJc w:val="left"/>
      <w:pPr>
        <w:ind w:left="3960" w:hanging="360"/>
      </w:pPr>
      <w:rPr>
        <w:rFonts w:ascii="Arial" w:cs="Arial" w:eastAsia="Arial" w:hAnsi="Arial"/>
      </w:rPr>
    </w:lvl>
    <w:lvl w:ilvl="5">
      <w:start w:val="1"/>
      <w:numFmt w:val="bullet"/>
      <w:lvlText w:val="▪"/>
      <w:lvlJc w:val="left"/>
      <w:pPr>
        <w:ind w:left="4680" w:hanging="360"/>
      </w:pPr>
      <w:rPr>
        <w:rFonts w:ascii="Arial" w:cs="Arial" w:eastAsia="Arial" w:hAnsi="Arial"/>
      </w:rPr>
    </w:lvl>
    <w:lvl w:ilvl="6">
      <w:start w:val="1"/>
      <w:numFmt w:val="bullet"/>
      <w:lvlText w:val="●"/>
      <w:lvlJc w:val="left"/>
      <w:pPr>
        <w:ind w:left="5400" w:hanging="360"/>
      </w:pPr>
      <w:rPr>
        <w:rFonts w:ascii="Arial" w:cs="Arial" w:eastAsia="Arial" w:hAnsi="Arial"/>
      </w:rPr>
    </w:lvl>
    <w:lvl w:ilvl="7">
      <w:start w:val="1"/>
      <w:numFmt w:val="bullet"/>
      <w:lvlText w:val="o"/>
      <w:lvlJc w:val="left"/>
      <w:pPr>
        <w:ind w:left="6120" w:hanging="360"/>
      </w:pPr>
      <w:rPr>
        <w:rFonts w:ascii="Arial" w:cs="Arial" w:eastAsia="Arial" w:hAnsi="Arial"/>
      </w:rPr>
    </w:lvl>
    <w:lvl w:ilvl="8">
      <w:start w:val="1"/>
      <w:numFmt w:val="bullet"/>
      <w:lvlText w:val="▪"/>
      <w:lvlJc w:val="left"/>
      <w:pPr>
        <w:ind w:left="6840" w:hanging="360"/>
      </w:pPr>
      <w:rPr>
        <w:rFonts w:ascii="Arial" w:cs="Arial" w:eastAsia="Arial" w:hAnsi="Arial"/>
      </w:rPr>
    </w:lvl>
  </w:abstractNum>
  <w:abstractNum w:abstractNumId="2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6">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166"/>
  </w:num>
  <w:num w:numId="167">
    <w:abstractNumId w:val="167"/>
  </w:num>
  <w:num w:numId="168">
    <w:abstractNumId w:val="168"/>
  </w:num>
  <w:num w:numId="169">
    <w:abstractNumId w:val="169"/>
  </w:num>
  <w:num w:numId="170">
    <w:abstractNumId w:val="170"/>
  </w:num>
  <w:num w:numId="171">
    <w:abstractNumId w:val="171"/>
  </w:num>
  <w:num w:numId="172">
    <w:abstractNumId w:val="172"/>
  </w:num>
  <w:num w:numId="173">
    <w:abstractNumId w:val="173"/>
  </w:num>
  <w:num w:numId="174">
    <w:abstractNumId w:val="174"/>
  </w:num>
  <w:num w:numId="175">
    <w:abstractNumId w:val="175"/>
  </w:num>
  <w:num w:numId="176">
    <w:abstractNumId w:val="176"/>
  </w:num>
  <w:num w:numId="177">
    <w:abstractNumId w:val="177"/>
  </w:num>
  <w:num w:numId="178">
    <w:abstractNumId w:val="178"/>
  </w:num>
  <w:num w:numId="179">
    <w:abstractNumId w:val="179"/>
  </w:num>
  <w:num w:numId="180">
    <w:abstractNumId w:val="180"/>
  </w:num>
  <w:num w:numId="181">
    <w:abstractNumId w:val="181"/>
  </w:num>
  <w:num w:numId="182">
    <w:abstractNumId w:val="182"/>
  </w:num>
  <w:num w:numId="183">
    <w:abstractNumId w:val="183"/>
  </w:num>
  <w:num w:numId="184">
    <w:abstractNumId w:val="184"/>
  </w:num>
  <w:num w:numId="185">
    <w:abstractNumId w:val="185"/>
  </w:num>
  <w:num w:numId="186">
    <w:abstractNumId w:val="186"/>
  </w:num>
  <w:num w:numId="187">
    <w:abstractNumId w:val="187"/>
  </w:num>
  <w:num w:numId="188">
    <w:abstractNumId w:val="188"/>
  </w:num>
  <w:num w:numId="189">
    <w:abstractNumId w:val="189"/>
  </w:num>
  <w:num w:numId="190">
    <w:abstractNumId w:val="190"/>
  </w:num>
  <w:num w:numId="191">
    <w:abstractNumId w:val="191"/>
  </w:num>
  <w:num w:numId="192">
    <w:abstractNumId w:val="192"/>
  </w:num>
  <w:num w:numId="193">
    <w:abstractNumId w:val="193"/>
  </w:num>
  <w:num w:numId="194">
    <w:abstractNumId w:val="194"/>
  </w:num>
  <w:num w:numId="195">
    <w:abstractNumId w:val="195"/>
  </w:num>
  <w:num w:numId="196">
    <w:abstractNumId w:val="196"/>
  </w:num>
  <w:num w:numId="197">
    <w:abstractNumId w:val="197"/>
  </w:num>
  <w:num w:numId="198">
    <w:abstractNumId w:val="198"/>
  </w:num>
  <w:num w:numId="199">
    <w:abstractNumId w:val="199"/>
  </w:num>
  <w:num w:numId="200">
    <w:abstractNumId w:val="200"/>
  </w:num>
  <w:num w:numId="201">
    <w:abstractNumId w:val="201"/>
  </w:num>
  <w:num w:numId="202">
    <w:abstractNumId w:val="202"/>
  </w:num>
  <w:num w:numId="203">
    <w:abstractNumId w:val="203"/>
  </w:num>
  <w:num w:numId="204">
    <w:abstractNumId w:val="204"/>
  </w:num>
  <w:num w:numId="205">
    <w:abstractNumId w:val="205"/>
  </w:num>
  <w:num w:numId="206">
    <w:abstractNumId w:val="206"/>
  </w:num>
  <w:num w:numId="207">
    <w:abstractNumId w:val="207"/>
  </w:num>
  <w:num w:numId="208">
    <w:abstractNumId w:val="208"/>
  </w:num>
  <w:num w:numId="209">
    <w:abstractNumId w:val="209"/>
  </w:num>
  <w:num w:numId="210">
    <w:abstractNumId w:val="210"/>
  </w:num>
  <w:num w:numId="211">
    <w:abstractNumId w:val="211"/>
  </w:num>
  <w:num w:numId="212">
    <w:abstractNumId w:val="212"/>
  </w:num>
  <w:num w:numId="213">
    <w:abstractNumId w:val="213"/>
  </w:num>
  <w:num w:numId="214">
    <w:abstractNumId w:val="214"/>
  </w:num>
  <w:num w:numId="215">
    <w:abstractNumId w:val="215"/>
  </w:num>
  <w:num w:numId="216">
    <w:abstractNumId w:val="216"/>
  </w:num>
  <w:num w:numId="217">
    <w:abstractNumId w:val="217"/>
  </w:num>
  <w:num w:numId="218">
    <w:abstractNumId w:val="218"/>
  </w:num>
  <w:num w:numId="219">
    <w:abstractNumId w:val="219"/>
  </w:num>
  <w:num w:numId="220">
    <w:abstractNumId w:val="220"/>
  </w:num>
  <w:num w:numId="221">
    <w:abstractNumId w:val="221"/>
  </w:num>
  <w:num w:numId="222">
    <w:abstractNumId w:val="222"/>
  </w:num>
  <w:num w:numId="223">
    <w:abstractNumId w:val="223"/>
  </w:num>
  <w:num w:numId="224">
    <w:abstractNumId w:val="224"/>
  </w:num>
  <w:num w:numId="225">
    <w:abstractNumId w:val="225"/>
  </w:num>
  <w:num w:numId="226">
    <w:abstractNumId w:val="226"/>
  </w:num>
  <w:num w:numId="227">
    <w:abstractNumId w:val="227"/>
  </w:num>
  <w:num w:numId="228">
    <w:abstractNumId w:val="228"/>
  </w:num>
  <w:num w:numId="229">
    <w:abstractNumId w:val="229"/>
  </w:num>
  <w:num w:numId="230">
    <w:abstractNumId w:val="230"/>
  </w:num>
  <w:num w:numId="231">
    <w:abstractNumId w:val="231"/>
  </w:num>
  <w:num w:numId="232">
    <w:abstractNumId w:val="232"/>
  </w:num>
  <w:num w:numId="233">
    <w:abstractNumId w:val="233"/>
  </w:num>
  <w:num w:numId="234">
    <w:abstractNumId w:val="234"/>
  </w:num>
  <w:num w:numId="235">
    <w:abstractNumId w:val="235"/>
  </w:num>
  <w:num w:numId="236">
    <w:abstractNumId w:val="2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www.state.nj.us/education/cccs/2014/tech/82.docx" TargetMode="External"/><Relationship Id="rId190" Type="http://schemas.openxmlformats.org/officeDocument/2006/relationships/hyperlink" Target="http://www.state.nj.us/education/cccs/2014/tech/81.pdf" TargetMode="External"/><Relationship Id="rId42" Type="http://schemas.openxmlformats.org/officeDocument/2006/relationships/hyperlink" Target="https://docs.google.com/document/d/1DLXFxP1m7J-IhqVy1Xm0jb1Eyy3C8wFHcdFTjdeFf1k/edit" TargetMode="External"/><Relationship Id="rId41" Type="http://schemas.openxmlformats.org/officeDocument/2006/relationships/hyperlink" Target="http://www.state.nj.us/education/cccs/2014/tech/82.pdf" TargetMode="External"/><Relationship Id="rId44" Type="http://schemas.openxmlformats.org/officeDocument/2006/relationships/hyperlink" Target="https://www.unbounded.org/math/grade-4/module-2" TargetMode="External"/><Relationship Id="rId194" Type="http://schemas.openxmlformats.org/officeDocument/2006/relationships/hyperlink" Target="https://docs.google.com/document/d/1SGIf72H6voez9zSUP-V-GNhzdkqjMnSxec4gHdjnP4o/edit" TargetMode="External"/><Relationship Id="rId43" Type="http://schemas.openxmlformats.org/officeDocument/2006/relationships/hyperlink" Target="https://docs.google.com/document/d/1SGIf72H6voez9zSUP-V-GNhzdkqjMnSxec4gHdjnP4o/edit" TargetMode="External"/><Relationship Id="rId193" Type="http://schemas.openxmlformats.org/officeDocument/2006/relationships/hyperlink" Target="https://docs.google.com/document/d/1DLXFxP1m7J-IhqVy1Xm0jb1Eyy3C8wFHcdFTjdeFf1k/edit" TargetMode="External"/><Relationship Id="rId46" Type="http://schemas.openxmlformats.org/officeDocument/2006/relationships/hyperlink" Target="https://www.sadlierconnect.com/anonymous/product.html?productId=755&amp;programTOCId=364&amp;alias=pim&amp;eventId=sl3Oc4uLEiGe7Ihy&amp;eventValidation=a6168b6d50bc98df5c8a7daa73acde2f._.I3Z7e1ea_QI6U-6clmR9dvJ1EYR_X6XwW6jyx7U4aygmeMJd2mpp0-vAUQxEP4-0Mm6bbzkP8uVXOwa-NPZ31g~~" TargetMode="External"/><Relationship Id="rId192" Type="http://schemas.openxmlformats.org/officeDocument/2006/relationships/hyperlink" Target="http://www.state.nj.us/education/cccs/2014/tech/82.pdf" TargetMode="External"/><Relationship Id="rId45" Type="http://schemas.openxmlformats.org/officeDocument/2006/relationships/hyperlink" Target="http://www.mathsolutions.com/documents/numbertalks_sparrish.pdf" TargetMode="External"/><Relationship Id="rId191" Type="http://schemas.openxmlformats.org/officeDocument/2006/relationships/hyperlink" Target="http://www.state.nj.us/education/cccs/2014/tech/82.docx" TargetMode="External"/><Relationship Id="rId48" Type="http://schemas.openxmlformats.org/officeDocument/2006/relationships/hyperlink" Target="https://numberstrings.com/" TargetMode="External"/><Relationship Id="rId187" Type="http://schemas.openxmlformats.org/officeDocument/2006/relationships/hyperlink" Target="https://www.nj.gov/education/standards/clicks/Docs/2020NJSLS-CLKS.pdf" TargetMode="External"/><Relationship Id="rId47" Type="http://schemas.openxmlformats.org/officeDocument/2006/relationships/hyperlink" Target="http://www.visualpatterns.org/" TargetMode="External"/><Relationship Id="rId186" Type="http://schemas.openxmlformats.org/officeDocument/2006/relationships/hyperlink" Target="https://docs.google.com/document/d/1-rxbMNyhW_m1OKeCXvP0r_Enemt8Vcmxn-s_67make4/edit?usp=sharing" TargetMode="External"/><Relationship Id="rId185" Type="http://schemas.openxmlformats.org/officeDocument/2006/relationships/hyperlink" Target="http://www.state.nj.us/education/cccs/2014/career/CareerReadyPractices.pdf" TargetMode="External"/><Relationship Id="rId49" Type="http://schemas.openxmlformats.org/officeDocument/2006/relationships/hyperlink" Target="http://ime.math.arizona.edu/progressions/" TargetMode="External"/><Relationship Id="rId184" Type="http://schemas.openxmlformats.org/officeDocument/2006/relationships/hyperlink" Target="https://www.nextgenscience.org/sites/default/files/Appendix-L_CCSS%20Math%20Connections%2006_03_13.pdf" TargetMode="External"/><Relationship Id="rId189" Type="http://schemas.openxmlformats.org/officeDocument/2006/relationships/hyperlink" Target="http://www.state.nj.us/education/cccs/2014/tech/81.docx" TargetMode="External"/><Relationship Id="rId188" Type="http://schemas.openxmlformats.org/officeDocument/2006/relationships/hyperlink" Target="http://www.state.nj.us/education/cccs/2014/tech/" TargetMode="External"/><Relationship Id="rId31" Type="http://schemas.openxmlformats.org/officeDocument/2006/relationships/hyperlink" Target="https://www.illustrativemathematics.org/content-standards/4/OA/A/3/tasks/1289" TargetMode="External"/><Relationship Id="rId30" Type="http://schemas.openxmlformats.org/officeDocument/2006/relationships/hyperlink" Target="https://www.illustrativemathematics.org/content-standards/4/NBT/B/tasks/1189" TargetMode="External"/><Relationship Id="rId33" Type="http://schemas.openxmlformats.org/officeDocument/2006/relationships/hyperlink" Target="https://www.nextgenscience.org/sites/default/files/Appendix-L_CCSS%20Math%20Connections%2006_03_13.pdf" TargetMode="External"/><Relationship Id="rId183" Type="http://schemas.openxmlformats.org/officeDocument/2006/relationships/hyperlink" Target="http://achievethecore.org/coherence-map/" TargetMode="External"/><Relationship Id="rId32" Type="http://schemas.openxmlformats.org/officeDocument/2006/relationships/hyperlink" Target="http://achievethecore.org/coherence-map/" TargetMode="External"/><Relationship Id="rId182" Type="http://schemas.openxmlformats.org/officeDocument/2006/relationships/hyperlink" Target="https://www.illustrativemathematics.org/content-standards/4/NF/C/7/tasks/182" TargetMode="External"/><Relationship Id="rId35" Type="http://schemas.openxmlformats.org/officeDocument/2006/relationships/hyperlink" Target="https://docs.google.com/document/d/1-rxbMNyhW_m1OKeCXvP0r_Enemt8Vcmxn-s_67make4/edit?usp=sharing" TargetMode="External"/><Relationship Id="rId181" Type="http://schemas.openxmlformats.org/officeDocument/2006/relationships/hyperlink" Target="https://www.illustrativemathematics.org/content-standards/4/NF/C/6/tasks/145" TargetMode="External"/><Relationship Id="rId34" Type="http://schemas.openxmlformats.org/officeDocument/2006/relationships/hyperlink" Target="http://www.state.nj.us/education/cccs/2014/career/CareerReadyPractices.pdf" TargetMode="External"/><Relationship Id="rId180" Type="http://schemas.openxmlformats.org/officeDocument/2006/relationships/hyperlink" Target="https://www.illustrativemathematics.org/content-standards/4/NF/C/6/tasks/152" TargetMode="External"/><Relationship Id="rId37" Type="http://schemas.openxmlformats.org/officeDocument/2006/relationships/hyperlink" Target="http://www.state.nj.us/education/cccs/2014/tech/" TargetMode="External"/><Relationship Id="rId176" Type="http://schemas.openxmlformats.org/officeDocument/2006/relationships/hyperlink" Target="https://www.youcubed.org/grade/g04/" TargetMode="External"/><Relationship Id="rId36" Type="http://schemas.openxmlformats.org/officeDocument/2006/relationships/hyperlink" Target="https://www.nj.gov/education/standards/clicks/Docs/2020NJSLS-CLKS.pdf" TargetMode="External"/><Relationship Id="rId175" Type="http://schemas.openxmlformats.org/officeDocument/2006/relationships/hyperlink" Target="http://www.insidemathematics.org/problems-of-the-month/download-problems-of-the-month" TargetMode="External"/><Relationship Id="rId39" Type="http://schemas.openxmlformats.org/officeDocument/2006/relationships/hyperlink" Target="http://www.state.nj.us/education/cccs/2014/tech/81.pdf" TargetMode="External"/><Relationship Id="rId174" Type="http://schemas.openxmlformats.org/officeDocument/2006/relationships/hyperlink" Target="http://achievethecore.org/coherence-map/" TargetMode="External"/><Relationship Id="rId38" Type="http://schemas.openxmlformats.org/officeDocument/2006/relationships/hyperlink" Target="http://www.state.nj.us/education/cccs/2014/tech/81.docx" TargetMode="External"/><Relationship Id="rId173" Type="http://schemas.openxmlformats.org/officeDocument/2006/relationships/hyperlink" Target="https://www.illustrativemathematics.org/content-standards" TargetMode="External"/><Relationship Id="rId179" Type="http://schemas.openxmlformats.org/officeDocument/2006/relationships/hyperlink" Target="https://www.illustrativemathematics.org/content-standards/4/NF/B/3/tasks/874" TargetMode="External"/><Relationship Id="rId178" Type="http://schemas.openxmlformats.org/officeDocument/2006/relationships/hyperlink" Target="https://www.illustrativemathematics.org/content-standards/4/NF/A/1/tasks/881" TargetMode="External"/><Relationship Id="rId177" Type="http://schemas.openxmlformats.org/officeDocument/2006/relationships/hyperlink" Target="https://www.illustrativemathematics.org/content-standards/4/NF/A/1/tasks/743" TargetMode="External"/><Relationship Id="rId20" Type="http://schemas.openxmlformats.org/officeDocument/2006/relationships/hyperlink" Target="http://www.visualpatterns.org/" TargetMode="External"/><Relationship Id="rId22" Type="http://schemas.openxmlformats.org/officeDocument/2006/relationships/hyperlink" Target="http://ime.math.arizona.edu/progressions/" TargetMode="External"/><Relationship Id="rId21" Type="http://schemas.openxmlformats.org/officeDocument/2006/relationships/hyperlink" Target="https://numberstrings.com/" TargetMode="External"/><Relationship Id="rId24" Type="http://schemas.openxmlformats.org/officeDocument/2006/relationships/hyperlink" Target="http://achievethecore.org/coherence-map/" TargetMode="External"/><Relationship Id="rId23" Type="http://schemas.openxmlformats.org/officeDocument/2006/relationships/hyperlink" Target="https://www.illustrativemathematics.org/content-standards" TargetMode="External"/><Relationship Id="rId26" Type="http://schemas.openxmlformats.org/officeDocument/2006/relationships/hyperlink" Target="https://www.youcubed.org/task-grades/4/" TargetMode="External"/><Relationship Id="rId25" Type="http://schemas.openxmlformats.org/officeDocument/2006/relationships/hyperlink" Target="http://www.insidemathematics.org/problems-of-the-month/download-problems-of-the-month" TargetMode="External"/><Relationship Id="rId28" Type="http://schemas.openxmlformats.org/officeDocument/2006/relationships/hyperlink" Target="https://www.illustrativemathematics.org/content-standards/4/NBT/A/2/tasks/459" TargetMode="External"/><Relationship Id="rId27" Type="http://schemas.openxmlformats.org/officeDocument/2006/relationships/hyperlink" Target="https://www.illustrativemathematics.org/content-standards/4/NBT/A/1/tasks/1808" TargetMode="External"/><Relationship Id="rId29" Type="http://schemas.openxmlformats.org/officeDocument/2006/relationships/hyperlink" Target="https://www.illustrativemathematics.org/content-standards/4/NBT/A/3/tasks/1683" TargetMode="External"/><Relationship Id="rId11" Type="http://schemas.openxmlformats.org/officeDocument/2006/relationships/hyperlink" Target="http://www.state.nj.us/education/cccs/2014/tech/81.docx" TargetMode="External"/><Relationship Id="rId10" Type="http://schemas.openxmlformats.org/officeDocument/2006/relationships/hyperlink" Target="http://www.state.nj.us/education/cccs/2014/tech/" TargetMode="External"/><Relationship Id="rId13" Type="http://schemas.openxmlformats.org/officeDocument/2006/relationships/hyperlink" Target="http://www.state.nj.us/education/cccs/2014/tech/82.docx" TargetMode="External"/><Relationship Id="rId12" Type="http://schemas.openxmlformats.org/officeDocument/2006/relationships/hyperlink" Target="http://www.state.nj.us/education/cccs/2014/tech/81.pdf" TargetMode="External"/><Relationship Id="rId15" Type="http://schemas.openxmlformats.org/officeDocument/2006/relationships/hyperlink" Target="https://docs.google.com/document/d/1DLXFxP1m7J-IhqVy1Xm0jb1Eyy3C8wFHcdFTjdeFf1k/edit" TargetMode="External"/><Relationship Id="rId198" Type="http://schemas.openxmlformats.org/officeDocument/2006/relationships/hyperlink" Target="http://www.visualpatterns.org/" TargetMode="External"/><Relationship Id="rId14" Type="http://schemas.openxmlformats.org/officeDocument/2006/relationships/hyperlink" Target="http://www.state.nj.us/education/cccs/2014/tech/82.pdf" TargetMode="External"/><Relationship Id="rId197" Type="http://schemas.openxmlformats.org/officeDocument/2006/relationships/hyperlink" Target="https://www.sadlierconnect.com/anonymous/product.html?productId=755&amp;programTOCId=364&amp;alias=pim&amp;eventId=sl3Oc4uLEiGe7Ihy&amp;eventValidation=a6168b6d50bc98df5c8a7daa73acde2f._.I3Z7e1ea_QI6U-6clmR9dvJ1EYR_X6XwW6jyx7U4aygmeMJd2mpp0-vAUQxEP4-0Mm6bbzkP8uVXOwa-NPZ31g~~" TargetMode="External"/><Relationship Id="rId17" Type="http://schemas.openxmlformats.org/officeDocument/2006/relationships/hyperlink" Target="https://www.unbounded.org/math/grade-4/module-1" TargetMode="External"/><Relationship Id="rId196" Type="http://schemas.openxmlformats.org/officeDocument/2006/relationships/hyperlink" Target="http://www.mathsolutions.com/documents/numbertalks_sparrish.pdf" TargetMode="External"/><Relationship Id="rId16" Type="http://schemas.openxmlformats.org/officeDocument/2006/relationships/hyperlink" Target="https://docs.google.com/document/d/1SGIf72H6voez9zSUP-V-GNhzdkqjMnSxec4gHdjnP4o/edit" TargetMode="External"/><Relationship Id="rId195" Type="http://schemas.openxmlformats.org/officeDocument/2006/relationships/hyperlink" Target="https://www.unbounded.org/math/grade-4/module-7" TargetMode="External"/><Relationship Id="rId19" Type="http://schemas.openxmlformats.org/officeDocument/2006/relationships/hyperlink" Target="https://www.sadlierconnect.com/anonymous/product.html?productId=755&amp;programTOCId=364&amp;alias=pim&amp;eventId=sl3Oc4uLEiGe7Ihy&amp;eventValidation=a6168b6d50bc98df5c8a7daa73acde2f._.I3Z7e1ea_QI6U-6clmR9dvJ1EYR_X6XwW6jyx7U4aygmeMJd2mpp0-vAUQxEP4-0Mm6bbzkP8uVXOwa-NPZ31g~~" TargetMode="External"/><Relationship Id="rId18" Type="http://schemas.openxmlformats.org/officeDocument/2006/relationships/hyperlink" Target="http://www.mathsolutions.com/documents/numbertalks_sparrish.pdf" TargetMode="External"/><Relationship Id="rId199" Type="http://schemas.openxmlformats.org/officeDocument/2006/relationships/hyperlink" Target="https://numberstrings.com/" TargetMode="External"/><Relationship Id="rId84" Type="http://schemas.openxmlformats.org/officeDocument/2006/relationships/hyperlink" Target="https://www.illustrativemathematics.org/content-standards/4/NBT/B/tasks/1189" TargetMode="External"/><Relationship Id="rId83" Type="http://schemas.openxmlformats.org/officeDocument/2006/relationships/hyperlink" Target="https://www.illustrativemathematics.org/content-standards/4/NBT/A/1/tasks/1808" TargetMode="External"/><Relationship Id="rId86" Type="http://schemas.openxmlformats.org/officeDocument/2006/relationships/hyperlink" Target="http://achievethecore.org/coherence-map/" TargetMode="External"/><Relationship Id="rId85" Type="http://schemas.openxmlformats.org/officeDocument/2006/relationships/hyperlink" Target="https://www.illustrativemathematics.org/content-standards/4/NBT/B/6/tasks/1774" TargetMode="External"/><Relationship Id="rId88" Type="http://schemas.openxmlformats.org/officeDocument/2006/relationships/hyperlink" Target="http://www.state.nj.us/education/cccs/2014/career/CareerReadyPractices.pdf" TargetMode="External"/><Relationship Id="rId150" Type="http://schemas.openxmlformats.org/officeDocument/2006/relationships/hyperlink" Target="https://www.illustrativemathematics.org/content-standards/4/MD/B/4/tasks/1039" TargetMode="External"/><Relationship Id="rId87" Type="http://schemas.openxmlformats.org/officeDocument/2006/relationships/hyperlink" Target="https://www.nextgenscience.org/sites/default/files/Appendix-L_CCSS%20Math%20Connections%2006_03_13.pdf" TargetMode="External"/><Relationship Id="rId89" Type="http://schemas.openxmlformats.org/officeDocument/2006/relationships/hyperlink" Target="https://docs.google.com/document/d/1-rxbMNyhW_m1OKeCXvP0r_Enemt8Vcmxn-s_67make4/edit?usp=sharing" TargetMode="External"/><Relationship Id="rId80" Type="http://schemas.openxmlformats.org/officeDocument/2006/relationships/hyperlink" Target="https://www.illustrativemathematics.org/content-standards/4/OA/A/3/tasks/876" TargetMode="External"/><Relationship Id="rId82" Type="http://schemas.openxmlformats.org/officeDocument/2006/relationships/hyperlink" Target="https://www.illustrativemathematics.org/content-standards/4/OA/B/tasks/1493" TargetMode="External"/><Relationship Id="rId81" Type="http://schemas.openxmlformats.org/officeDocument/2006/relationships/hyperlink" Target="https://www.illustrativemathematics.org/content-standards/4/OA/B/tasks/959"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149" Type="http://schemas.openxmlformats.org/officeDocument/2006/relationships/hyperlink" Target="https://www.illustrativemathematics.org/content-standards/4/MD/A/2/tasks/873" TargetMode="External"/><Relationship Id="rId4" Type="http://schemas.openxmlformats.org/officeDocument/2006/relationships/numbering" Target="numbering.xml"/><Relationship Id="rId148" Type="http://schemas.openxmlformats.org/officeDocument/2006/relationships/hyperlink" Target="https://www.illustrativemathematics.org/content-standards/4/NF/B/4/tasks/2076" TargetMode="External"/><Relationship Id="rId9" Type="http://schemas.openxmlformats.org/officeDocument/2006/relationships/hyperlink" Target="https://www.nj.gov/education/standards/clicks/Docs/2020NJSLS-CLKS.pdf" TargetMode="External"/><Relationship Id="rId143" Type="http://schemas.openxmlformats.org/officeDocument/2006/relationships/hyperlink" Target="https://www.illustrativemathematics.org/content-standards/4/NF/A/2/tasks/183" TargetMode="External"/><Relationship Id="rId142" Type="http://schemas.openxmlformats.org/officeDocument/2006/relationships/hyperlink" Target="https://www.illustrativemathematics.org/content-standards/4/NF/A/2/tasks/2109" TargetMode="External"/><Relationship Id="rId141" Type="http://schemas.openxmlformats.org/officeDocument/2006/relationships/hyperlink" Target="https://www.illustrativemathematics.org/content-standards/4/NF/A/1/tasks/881" TargetMode="External"/><Relationship Id="rId140" Type="http://schemas.openxmlformats.org/officeDocument/2006/relationships/hyperlink" Target="https://www.illustrativemathematics.org/content-standards/4/NF/A/1/tasks/743" TargetMode="External"/><Relationship Id="rId5" Type="http://schemas.openxmlformats.org/officeDocument/2006/relationships/styles" Target="styles.xml"/><Relationship Id="rId147" Type="http://schemas.openxmlformats.org/officeDocument/2006/relationships/hyperlink" Target="https://www.illustrativemathematics.org/content-standards/4/NF/B/3/tasks/968" TargetMode="External"/><Relationship Id="rId6" Type="http://schemas.openxmlformats.org/officeDocument/2006/relationships/hyperlink" Target="https://www.nextgenscience.org/sites/default/files/Appendix-L_CCSS%20Math%20Connections%2006_03_13.pdf" TargetMode="External"/><Relationship Id="rId146" Type="http://schemas.openxmlformats.org/officeDocument/2006/relationships/hyperlink" Target="https://www.illustrativemathematics.org/content-standards/4/NF/B/3/tasks/874" TargetMode="External"/><Relationship Id="rId7" Type="http://schemas.openxmlformats.org/officeDocument/2006/relationships/hyperlink" Target="http://www.state.nj.us/education/cccs/2014/career/CareerReadyPractices.pdf" TargetMode="External"/><Relationship Id="rId145" Type="http://schemas.openxmlformats.org/officeDocument/2006/relationships/hyperlink" Target="https://www.illustrativemathematics.org/content-standards/4/NF/B/3/tasks/837" TargetMode="External"/><Relationship Id="rId8" Type="http://schemas.openxmlformats.org/officeDocument/2006/relationships/hyperlink" Target="https://docs.google.com/document/d/1-rxbMNyhW_m1OKeCXvP0r_Enemt8Vcmxn-s_67make4/edit?usp=sharing" TargetMode="External"/><Relationship Id="rId144" Type="http://schemas.openxmlformats.org/officeDocument/2006/relationships/hyperlink" Target="https://www.illustrativemathematics.org/content-standards/4/NF/B/3/tasks/831" TargetMode="External"/><Relationship Id="rId73" Type="http://schemas.openxmlformats.org/officeDocument/2006/relationships/hyperlink" Target="http://ime.math.arizona.edu/progressions/" TargetMode="External"/><Relationship Id="rId72" Type="http://schemas.openxmlformats.org/officeDocument/2006/relationships/hyperlink" Target="https://numberstrings.com/" TargetMode="External"/><Relationship Id="rId75" Type="http://schemas.openxmlformats.org/officeDocument/2006/relationships/hyperlink" Target="http://achievethecore.org/coherence-map/" TargetMode="External"/><Relationship Id="rId74" Type="http://schemas.openxmlformats.org/officeDocument/2006/relationships/hyperlink" Target="https://www.illustrativemathematics.org/content-standards" TargetMode="External"/><Relationship Id="rId77" Type="http://schemas.openxmlformats.org/officeDocument/2006/relationships/hyperlink" Target="https://www.youcubed.org/task-grades/4/" TargetMode="External"/><Relationship Id="rId76" Type="http://schemas.openxmlformats.org/officeDocument/2006/relationships/hyperlink" Target="http://www.insidemathematics.org/problems-of-the-month/download-problems-of-the-month" TargetMode="External"/><Relationship Id="rId79" Type="http://schemas.openxmlformats.org/officeDocument/2006/relationships/hyperlink" Target="https://www.illustrativemathematics.org/content-standards/4/OA/A/3/tasks/1289" TargetMode="External"/><Relationship Id="rId78" Type="http://schemas.openxmlformats.org/officeDocument/2006/relationships/hyperlink" Target="https://www.illustrativemathematics.org/content-standards/4/OA/A/2/tasks/263" TargetMode="External"/><Relationship Id="rId71" Type="http://schemas.openxmlformats.org/officeDocument/2006/relationships/hyperlink" Target="http://www.visualpatterns.org/" TargetMode="External"/><Relationship Id="rId70" Type="http://schemas.openxmlformats.org/officeDocument/2006/relationships/hyperlink" Target="https://www.sadlierconnect.com/anonymous/product.html?productId=755&amp;programTOCId=364&amp;alias=pim&amp;eventId=sl3Oc4uLEiGe7Ihy&amp;eventValidation=a6168b6d50bc98df5c8a7daa73acde2f._.I3Z7e1ea_QI6U-6clmR9dvJ1EYR_X6XwW6jyx7U4aygmeMJd2mpp0-vAUQxEP4-0Mm6bbzkP8uVXOwa-NPZ31g~~" TargetMode="External"/><Relationship Id="rId139" Type="http://schemas.openxmlformats.org/officeDocument/2006/relationships/hyperlink" Target="https://www.youcubed.org/grade/g04/" TargetMode="External"/><Relationship Id="rId138" Type="http://schemas.openxmlformats.org/officeDocument/2006/relationships/hyperlink" Target="http://www.insidemathematics.org/problems-of-the-month/download-problems-of-the-month" TargetMode="External"/><Relationship Id="rId137" Type="http://schemas.openxmlformats.org/officeDocument/2006/relationships/hyperlink" Target="http://achievethecore.org/coherence-map/" TargetMode="External"/><Relationship Id="rId132" Type="http://schemas.openxmlformats.org/officeDocument/2006/relationships/hyperlink" Target="https://www.sadlierconnect.com/anonymous/product.html?productId=755&amp;programTOCId=364&amp;alias=pim&amp;eventId=sl3Oc4uLEiGe7Ihy&amp;eventValidation=a6168b6d50bc98df5c8a7daa73acde2f._.I3Z7e1ea_QI6U-6clmR9dvJ1EYR_X6XwW6jyx7U4aygmeMJd2mpp0-vAUQxEP4-0Mm6bbzkP8uVXOwa-NPZ31g~~" TargetMode="External"/><Relationship Id="rId131" Type="http://schemas.openxmlformats.org/officeDocument/2006/relationships/hyperlink" Target="http://www.mathsolutions.com/documents/numbertalks_sparrish.pdf" TargetMode="External"/><Relationship Id="rId130" Type="http://schemas.openxmlformats.org/officeDocument/2006/relationships/hyperlink" Target="https://www.unbounded.org/math/grade-4/module-5" TargetMode="External"/><Relationship Id="rId136" Type="http://schemas.openxmlformats.org/officeDocument/2006/relationships/hyperlink" Target="https://www.illustrativemathematics.org/content-standards" TargetMode="External"/><Relationship Id="rId135" Type="http://schemas.openxmlformats.org/officeDocument/2006/relationships/hyperlink" Target="http://ime.math.arizona.edu/progressions/" TargetMode="External"/><Relationship Id="rId134" Type="http://schemas.openxmlformats.org/officeDocument/2006/relationships/hyperlink" Target="https://numberstrings.com/" TargetMode="External"/><Relationship Id="rId133" Type="http://schemas.openxmlformats.org/officeDocument/2006/relationships/hyperlink" Target="http://www.visualpatterns.org/" TargetMode="External"/><Relationship Id="rId62" Type="http://schemas.openxmlformats.org/officeDocument/2006/relationships/hyperlink" Target="http://www.state.nj.us/education/cccs/2014/tech/81.docx" TargetMode="External"/><Relationship Id="rId61" Type="http://schemas.openxmlformats.org/officeDocument/2006/relationships/hyperlink" Target="http://www.state.nj.us/education/cccs/2014/tech/" TargetMode="External"/><Relationship Id="rId64" Type="http://schemas.openxmlformats.org/officeDocument/2006/relationships/hyperlink" Target="http://www.state.nj.us/education/cccs/2014/tech/82.docx" TargetMode="External"/><Relationship Id="rId63" Type="http://schemas.openxmlformats.org/officeDocument/2006/relationships/hyperlink" Target="http://www.state.nj.us/education/cccs/2014/tech/81.pdf" TargetMode="External"/><Relationship Id="rId66" Type="http://schemas.openxmlformats.org/officeDocument/2006/relationships/hyperlink" Target="https://docs.google.com/document/d/1DLXFxP1m7J-IhqVy1Xm0jb1Eyy3C8wFHcdFTjdeFf1k/edit" TargetMode="External"/><Relationship Id="rId172" Type="http://schemas.openxmlformats.org/officeDocument/2006/relationships/hyperlink" Target="http://ime.math.arizona.edu/progressions/" TargetMode="External"/><Relationship Id="rId65" Type="http://schemas.openxmlformats.org/officeDocument/2006/relationships/hyperlink" Target="http://www.state.nj.us/education/cccs/2014/tech/82.pdf" TargetMode="External"/><Relationship Id="rId171" Type="http://schemas.openxmlformats.org/officeDocument/2006/relationships/hyperlink" Target="https://numberstrings.com/" TargetMode="External"/><Relationship Id="rId68" Type="http://schemas.openxmlformats.org/officeDocument/2006/relationships/hyperlink" Target="https://www.unbounded.org/math/grade-4/module-3" TargetMode="External"/><Relationship Id="rId170" Type="http://schemas.openxmlformats.org/officeDocument/2006/relationships/hyperlink" Target="http://www.visualpatterns.org/" TargetMode="External"/><Relationship Id="rId67" Type="http://schemas.openxmlformats.org/officeDocument/2006/relationships/hyperlink" Target="https://docs.google.com/document/d/1SGIf72H6voez9zSUP-V-GNhzdkqjMnSxec4gHdjnP4o/edit" TargetMode="External"/><Relationship Id="rId60" Type="http://schemas.openxmlformats.org/officeDocument/2006/relationships/hyperlink" Target="https://www.nj.gov/education/standards/clicks/Docs/2020NJSLS-CLKS.pdf" TargetMode="External"/><Relationship Id="rId165" Type="http://schemas.openxmlformats.org/officeDocument/2006/relationships/hyperlink" Target="https://docs.google.com/document/d/1DLXFxP1m7J-IhqVy1Xm0jb1Eyy3C8wFHcdFTjdeFf1k/edit" TargetMode="External"/><Relationship Id="rId69" Type="http://schemas.openxmlformats.org/officeDocument/2006/relationships/hyperlink" Target="http://www.mathsolutions.com/documents/numbertalks_sparrish.pdf" TargetMode="External"/><Relationship Id="rId164" Type="http://schemas.openxmlformats.org/officeDocument/2006/relationships/hyperlink" Target="http://www.state.nj.us/education/cccs/2014/tech/82.pdf" TargetMode="External"/><Relationship Id="rId163" Type="http://schemas.openxmlformats.org/officeDocument/2006/relationships/hyperlink" Target="http://www.state.nj.us/education/cccs/2014/tech/82.docx" TargetMode="External"/><Relationship Id="rId162" Type="http://schemas.openxmlformats.org/officeDocument/2006/relationships/hyperlink" Target="http://www.state.nj.us/education/cccs/2014/tech/81.pdf" TargetMode="External"/><Relationship Id="rId169" Type="http://schemas.openxmlformats.org/officeDocument/2006/relationships/hyperlink" Target="https://www.sadlierconnect.com/anonymous/product.html?productId=755&amp;programTOCId=364&amp;alias=pim&amp;eventId=sl3Oc4uLEiGe7Ihy&amp;eventValidation=a6168b6d50bc98df5c8a7daa73acde2f._.I3Z7e1ea_QI6U-6clmR9dvJ1EYR_X6XwW6jyx7U4aygmeMJd2mpp0-vAUQxEP4-0Mm6bbzkP8uVXOwa-NPZ31g~~" TargetMode="External"/><Relationship Id="rId168" Type="http://schemas.openxmlformats.org/officeDocument/2006/relationships/hyperlink" Target="http://www.mathsolutions.com/documents/numbertalks_sparrish.pdf" TargetMode="External"/><Relationship Id="rId167" Type="http://schemas.openxmlformats.org/officeDocument/2006/relationships/hyperlink" Target="https://www.unbounded.org/math/grade-4/module-6" TargetMode="External"/><Relationship Id="rId166" Type="http://schemas.openxmlformats.org/officeDocument/2006/relationships/hyperlink" Target="https://docs.google.com/document/d/1SGIf72H6voez9zSUP-V-GNhzdkqjMnSxec4gHdjnP4o/edit" TargetMode="External"/><Relationship Id="rId51" Type="http://schemas.openxmlformats.org/officeDocument/2006/relationships/hyperlink" Target="http://achievethecore.org/coherence-map/" TargetMode="External"/><Relationship Id="rId50" Type="http://schemas.openxmlformats.org/officeDocument/2006/relationships/hyperlink" Target="https://www.illustrativemathematics.org/content-standards" TargetMode="External"/><Relationship Id="rId53" Type="http://schemas.openxmlformats.org/officeDocument/2006/relationships/hyperlink" Target="https://www.youcubed.org/task-grades/4/" TargetMode="External"/><Relationship Id="rId52" Type="http://schemas.openxmlformats.org/officeDocument/2006/relationships/hyperlink" Target="http://www.insidemathematics.org/problems-of-the-month/download-problems-of-the-month" TargetMode="External"/><Relationship Id="rId55" Type="http://schemas.openxmlformats.org/officeDocument/2006/relationships/hyperlink" Target="https://www.illustrativemathematics.org/content-standards/4/MD/A/2/tasks/873" TargetMode="External"/><Relationship Id="rId161" Type="http://schemas.openxmlformats.org/officeDocument/2006/relationships/hyperlink" Target="http://www.state.nj.us/education/cccs/2014/tech/81.docx" TargetMode="External"/><Relationship Id="rId54" Type="http://schemas.openxmlformats.org/officeDocument/2006/relationships/hyperlink" Target="https://www.illustrativemathematics.org/content-standards/4/MD/A/1/tasks/1508" TargetMode="External"/><Relationship Id="rId160" Type="http://schemas.openxmlformats.org/officeDocument/2006/relationships/hyperlink" Target="http://www.state.nj.us/education/cccs/2014/tech/" TargetMode="External"/><Relationship Id="rId57" Type="http://schemas.openxmlformats.org/officeDocument/2006/relationships/hyperlink" Target="https://www.nextgenscience.org/sites/default/files/Appendix-L_CCSS%20Math%20Connections%2006_03_13.pdf" TargetMode="External"/><Relationship Id="rId56" Type="http://schemas.openxmlformats.org/officeDocument/2006/relationships/hyperlink" Target="http://achievethecore.org/coherence-map/" TargetMode="External"/><Relationship Id="rId159" Type="http://schemas.openxmlformats.org/officeDocument/2006/relationships/hyperlink" Target="https://www.nj.gov/education/standards/clicks/Docs/2020NJSLS-CLKS.pdf" TargetMode="External"/><Relationship Id="rId59" Type="http://schemas.openxmlformats.org/officeDocument/2006/relationships/hyperlink" Target="https://docs.google.com/document/d/1-rxbMNyhW_m1OKeCXvP0r_Enemt8Vcmxn-s_67make4/edit?usp=sharing" TargetMode="External"/><Relationship Id="rId154" Type="http://schemas.openxmlformats.org/officeDocument/2006/relationships/hyperlink" Target="https://www.illustrativemathematics.org/content-standards/4/OA/C/5/tasks/487" TargetMode="External"/><Relationship Id="rId58" Type="http://schemas.openxmlformats.org/officeDocument/2006/relationships/hyperlink" Target="http://www.state.nj.us/education/cccs/2014/career/CareerReadyPractices.pdf" TargetMode="External"/><Relationship Id="rId153" Type="http://schemas.openxmlformats.org/officeDocument/2006/relationships/hyperlink" Target="https://www.illustrativemathematics.org/content-standards/4/OA/A/2/tasks/263" TargetMode="External"/><Relationship Id="rId152" Type="http://schemas.openxmlformats.org/officeDocument/2006/relationships/hyperlink" Target="https://www.illustrativemathematics.org/content-standards/4/NBT/B/6/tasks/1774" TargetMode="External"/><Relationship Id="rId151" Type="http://schemas.openxmlformats.org/officeDocument/2006/relationships/hyperlink" Target="https://www.illustrativemathematics.org/content-standards/4/MD/C/6/tasks/909" TargetMode="External"/><Relationship Id="rId158" Type="http://schemas.openxmlformats.org/officeDocument/2006/relationships/hyperlink" Target="https://docs.google.com/document/d/1-rxbMNyhW_m1OKeCXvP0r_Enemt8Vcmxn-s_67make4/edit?usp=sharing" TargetMode="External"/><Relationship Id="rId157" Type="http://schemas.openxmlformats.org/officeDocument/2006/relationships/hyperlink" Target="http://www.state.nj.us/education/cccs/2014/career/CareerReadyPractices.pdf" TargetMode="External"/><Relationship Id="rId156" Type="http://schemas.openxmlformats.org/officeDocument/2006/relationships/hyperlink" Target="https://www.nextgenscience.org/sites/default/files/Appendix-L_CCSS%20Math%20Connections%2006_03_13.pdf" TargetMode="External"/><Relationship Id="rId155" Type="http://schemas.openxmlformats.org/officeDocument/2006/relationships/hyperlink" Target="http://achievethecore.org/coherence-map/" TargetMode="External"/><Relationship Id="rId107" Type="http://schemas.openxmlformats.org/officeDocument/2006/relationships/hyperlink" Target="https://www.youcubed.org/grade/g04/" TargetMode="External"/><Relationship Id="rId106" Type="http://schemas.openxmlformats.org/officeDocument/2006/relationships/hyperlink" Target="http://www.insidemathematics.org/problems-of-the-month/download-problems-of-the-month" TargetMode="External"/><Relationship Id="rId105" Type="http://schemas.openxmlformats.org/officeDocument/2006/relationships/hyperlink" Target="http://achievethecore.org/coherence-map/" TargetMode="External"/><Relationship Id="rId104" Type="http://schemas.openxmlformats.org/officeDocument/2006/relationships/hyperlink" Target="https://www.illustrativemathematics.org/content-standards" TargetMode="External"/><Relationship Id="rId109" Type="http://schemas.openxmlformats.org/officeDocument/2006/relationships/hyperlink" Target="https://www.illustrativemathematics.org/content-standards/4/G/A/1/tasks/1272" TargetMode="External"/><Relationship Id="rId108" Type="http://schemas.openxmlformats.org/officeDocument/2006/relationships/hyperlink" Target="https://www.illustrativemathematics.org/content-standards/4/G/A/1/tasks/1263" TargetMode="External"/><Relationship Id="rId103" Type="http://schemas.openxmlformats.org/officeDocument/2006/relationships/hyperlink" Target="http://ime.math.arizona.edu/progressions/" TargetMode="External"/><Relationship Id="rId102" Type="http://schemas.openxmlformats.org/officeDocument/2006/relationships/hyperlink" Target="https://numberstrings.com/" TargetMode="External"/><Relationship Id="rId101" Type="http://schemas.openxmlformats.org/officeDocument/2006/relationships/hyperlink" Target="http://www.visualpatterns.org/" TargetMode="External"/><Relationship Id="rId100" Type="http://schemas.openxmlformats.org/officeDocument/2006/relationships/hyperlink" Target="https://www.sadlierconnect.com/anonymous/product.html?productId=755&amp;programTOCId=364&amp;alias=pim&amp;eventId=sl3Oc4uLEiGe7Ihy&amp;eventValidation=a6168b6d50bc98df5c8a7daa73acde2f._.I3Z7e1ea_QI6U-6clmR9dvJ1EYR_X6XwW6jyx7U4aygmeMJd2mpp0-vAUQxEP4-0Mm6bbzkP8uVXOwa-NPZ31g~~" TargetMode="External"/><Relationship Id="rId213" Type="http://schemas.openxmlformats.org/officeDocument/2006/relationships/header" Target="header1.xml"/><Relationship Id="rId212" Type="http://schemas.openxmlformats.org/officeDocument/2006/relationships/hyperlink" Target="http://achievethecore.org/coherence-map/" TargetMode="External"/><Relationship Id="rId211" Type="http://schemas.openxmlformats.org/officeDocument/2006/relationships/hyperlink" Target="https://www.illustrativemathematics.org/content-standards/4/NBT/B/6/tasks/1774" TargetMode="External"/><Relationship Id="rId210" Type="http://schemas.openxmlformats.org/officeDocument/2006/relationships/hyperlink" Target="https://www.illustrativemathematics.org/content-standards/4/NBT/B/tasks/1189" TargetMode="External"/><Relationship Id="rId129" Type="http://schemas.openxmlformats.org/officeDocument/2006/relationships/hyperlink" Target="https://docs.google.com/document/d/1SGIf72H6voez9zSUP-V-GNhzdkqjMnSxec4gHdjnP4o/edit" TargetMode="External"/><Relationship Id="rId128" Type="http://schemas.openxmlformats.org/officeDocument/2006/relationships/hyperlink" Target="https://docs.google.com/document/d/1DLXFxP1m7J-IhqVy1Xm0jb1Eyy3C8wFHcdFTjdeFf1k/edit" TargetMode="External"/><Relationship Id="rId127" Type="http://schemas.openxmlformats.org/officeDocument/2006/relationships/hyperlink" Target="http://www.state.nj.us/education/cccs/2014/tech/82.pdf" TargetMode="External"/><Relationship Id="rId126" Type="http://schemas.openxmlformats.org/officeDocument/2006/relationships/hyperlink" Target="http://www.state.nj.us/education/cccs/2014/tech/82.docx" TargetMode="External"/><Relationship Id="rId121" Type="http://schemas.openxmlformats.org/officeDocument/2006/relationships/hyperlink" Target="https://docs.google.com/document/d/1-rxbMNyhW_m1OKeCXvP0r_Enemt8Vcmxn-s_67make4/edit?usp=sharing" TargetMode="External"/><Relationship Id="rId120" Type="http://schemas.openxmlformats.org/officeDocument/2006/relationships/hyperlink" Target="http://www.state.nj.us/education/cccs/2014/career/CareerReadyPractices.pdf" TargetMode="External"/><Relationship Id="rId125" Type="http://schemas.openxmlformats.org/officeDocument/2006/relationships/hyperlink" Target="http://www.state.nj.us/education/cccs/2014/tech/81.pdf" TargetMode="External"/><Relationship Id="rId124" Type="http://schemas.openxmlformats.org/officeDocument/2006/relationships/hyperlink" Target="http://www.state.nj.us/education/cccs/2014/tech/81.docx" TargetMode="External"/><Relationship Id="rId123" Type="http://schemas.openxmlformats.org/officeDocument/2006/relationships/hyperlink" Target="http://www.state.nj.us/education/cccs/2014/tech/" TargetMode="External"/><Relationship Id="rId122" Type="http://schemas.openxmlformats.org/officeDocument/2006/relationships/hyperlink" Target="https://www.nj.gov/education/standards/clicks/Docs/2020NJSLS-CLKS.pdf" TargetMode="External"/><Relationship Id="rId95" Type="http://schemas.openxmlformats.org/officeDocument/2006/relationships/hyperlink" Target="http://www.state.nj.us/education/cccs/2014/tech/82.pdf" TargetMode="External"/><Relationship Id="rId94" Type="http://schemas.openxmlformats.org/officeDocument/2006/relationships/hyperlink" Target="http://www.state.nj.us/education/cccs/2014/tech/82.docx" TargetMode="External"/><Relationship Id="rId97" Type="http://schemas.openxmlformats.org/officeDocument/2006/relationships/hyperlink" Target="https://docs.google.com/document/d/1SGIf72H6voez9zSUP-V-GNhzdkqjMnSxec4gHdjnP4o/edit" TargetMode="External"/><Relationship Id="rId96" Type="http://schemas.openxmlformats.org/officeDocument/2006/relationships/hyperlink" Target="https://docs.google.com/document/d/1DLXFxP1m7J-IhqVy1Xm0jb1Eyy3C8wFHcdFTjdeFf1k/edit" TargetMode="External"/><Relationship Id="rId99" Type="http://schemas.openxmlformats.org/officeDocument/2006/relationships/hyperlink" Target="http://www.mathsolutions.com/documents/numbertalks_sparrish.pdf" TargetMode="External"/><Relationship Id="rId98" Type="http://schemas.openxmlformats.org/officeDocument/2006/relationships/hyperlink" Target="https://www.unbounded.org/math/grade-4/module-4" TargetMode="External"/><Relationship Id="rId91" Type="http://schemas.openxmlformats.org/officeDocument/2006/relationships/hyperlink" Target="http://www.state.nj.us/education/cccs/2014/tech/" TargetMode="External"/><Relationship Id="rId90" Type="http://schemas.openxmlformats.org/officeDocument/2006/relationships/hyperlink" Target="https://www.nj.gov/education/standards/clicks/Docs/2020NJSLS-CLKS.pdf" TargetMode="External"/><Relationship Id="rId93" Type="http://schemas.openxmlformats.org/officeDocument/2006/relationships/hyperlink" Target="http://www.state.nj.us/education/cccs/2014/tech/81.pdf" TargetMode="External"/><Relationship Id="rId92" Type="http://schemas.openxmlformats.org/officeDocument/2006/relationships/hyperlink" Target="http://www.state.nj.us/education/cccs/2014/tech/81.docx" TargetMode="External"/><Relationship Id="rId118" Type="http://schemas.openxmlformats.org/officeDocument/2006/relationships/hyperlink" Target="http://achievethecore.org/coherence-map/" TargetMode="External"/><Relationship Id="rId117" Type="http://schemas.openxmlformats.org/officeDocument/2006/relationships/image" Target="media/image2.png"/><Relationship Id="rId116" Type="http://schemas.openxmlformats.org/officeDocument/2006/relationships/image" Target="media/image1.png"/><Relationship Id="rId115" Type="http://schemas.openxmlformats.org/officeDocument/2006/relationships/hyperlink" Target="https://www.illustrativemathematics.org/content-standards/4/MD/C/7/tasks/1168" TargetMode="External"/><Relationship Id="rId119" Type="http://schemas.openxmlformats.org/officeDocument/2006/relationships/hyperlink" Target="https://www.nextgenscience.org/sites/default/files/Appendix-L_CCSS%20Math%20Connections%2006_03_13.pdf" TargetMode="External"/><Relationship Id="rId110" Type="http://schemas.openxmlformats.org/officeDocument/2006/relationships/hyperlink" Target="https://www.illustrativemathematics.org/content-standards/4/G/A/2/tasks/1273" TargetMode="External"/><Relationship Id="rId114" Type="http://schemas.openxmlformats.org/officeDocument/2006/relationships/hyperlink" Target="https://www.illustrativemathematics.org/content-standards/4/MD/C/6/tasks/909" TargetMode="External"/><Relationship Id="rId113" Type="http://schemas.openxmlformats.org/officeDocument/2006/relationships/hyperlink" Target="https://www.illustrativemathematics.org/content-standards/4/G/A/3/tasks/1058" TargetMode="External"/><Relationship Id="rId112" Type="http://schemas.openxmlformats.org/officeDocument/2006/relationships/hyperlink" Target="https://www.illustrativemathematics.org/content-standards/4/G/A/3/tasks/676" TargetMode="External"/><Relationship Id="rId111" Type="http://schemas.openxmlformats.org/officeDocument/2006/relationships/hyperlink" Target="https://www.illustrativemathematics.org/content-standards/4/G/A/2/tasks/1275" TargetMode="External"/><Relationship Id="rId206" Type="http://schemas.openxmlformats.org/officeDocument/2006/relationships/hyperlink" Target="https://www.illustrativemathematics.org/content-standards/4/OA/A/3/tasks/1289" TargetMode="External"/><Relationship Id="rId205" Type="http://schemas.openxmlformats.org/officeDocument/2006/relationships/hyperlink" Target="https://www.illustrativemathematics.org/content-standards/4/OA/A/2/tasks/263" TargetMode="External"/><Relationship Id="rId204" Type="http://schemas.openxmlformats.org/officeDocument/2006/relationships/hyperlink" Target="https://www.youcubed.org/grade/g04/" TargetMode="External"/><Relationship Id="rId203" Type="http://schemas.openxmlformats.org/officeDocument/2006/relationships/hyperlink" Target="http://www.insidemathematics.org/problems-of-the-month/download-problems-of-the-month" TargetMode="External"/><Relationship Id="rId209" Type="http://schemas.openxmlformats.org/officeDocument/2006/relationships/hyperlink" Target="https://www.illustrativemathematics.org/content-standards/4/MD/A/2/tasks/873" TargetMode="External"/><Relationship Id="rId208" Type="http://schemas.openxmlformats.org/officeDocument/2006/relationships/hyperlink" Target="https://www.illustrativemathematics.org/content-standards/4/MD/A/1/tasks/1508" TargetMode="External"/><Relationship Id="rId207" Type="http://schemas.openxmlformats.org/officeDocument/2006/relationships/hyperlink" Target="https://www.illustrativemathematics.org/content-standards/4/OA/A/3/tasks/876" TargetMode="External"/><Relationship Id="rId202" Type="http://schemas.openxmlformats.org/officeDocument/2006/relationships/hyperlink" Target="http://achievethecore.org/coherence-map/" TargetMode="External"/><Relationship Id="rId201" Type="http://schemas.openxmlformats.org/officeDocument/2006/relationships/hyperlink" Target="https://www.illustrativemathematics.org/content-standards" TargetMode="External"/><Relationship Id="rId200" Type="http://schemas.openxmlformats.org/officeDocument/2006/relationships/hyperlink" Target="http://ime.math.arizona.edu/progre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